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3422"/>
        <w:gridCol w:w="1438"/>
        <w:gridCol w:w="2271"/>
      </w:tblGrid>
      <w:tr w:rsidR="00AD11D9" w14:paraId="39F65F06" w14:textId="77777777" w:rsidTr="00374265">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6"/>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3422"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정도윤</w:t>
            </w:r>
          </w:p>
        </w:tc>
        <w:tc>
          <w:tcPr>
            <w:tcW w:w="1438"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2271"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374265">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3422"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438"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2271" w:type="dxa"/>
            <w:vAlign w:val="center"/>
          </w:tcPr>
          <w:p w14:paraId="2F62866B" w14:textId="61216CC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00F3364D">
              <w:rPr>
                <w:rFonts w:asciiTheme="minorEastAsia" w:hAnsiTheme="minorEastAsia" w:hint="eastAsia"/>
                <w:b/>
                <w:bCs/>
                <w:sz w:val="18"/>
                <w:szCs w:val="20"/>
              </w:rPr>
              <w:t>34</w:t>
            </w:r>
            <w:r w:rsidRPr="005A1C47">
              <w:rPr>
                <w:rFonts w:asciiTheme="minorEastAsia" w:hAnsiTheme="minorEastAsia" w:hint="eastAsia"/>
                <w:b/>
                <w:bCs/>
                <w:sz w:val="18"/>
                <w:szCs w:val="20"/>
              </w:rPr>
              <w:t>세</w:t>
            </w:r>
          </w:p>
        </w:tc>
      </w:tr>
      <w:tr w:rsidR="00AD11D9" w14:paraId="597E521B" w14:textId="77777777" w:rsidTr="00374265">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3422"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438"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2271" w:type="dxa"/>
            <w:tcBorders>
              <w:bottom w:val="single" w:sz="4" w:space="0" w:color="auto"/>
            </w:tcBorders>
            <w:vAlign w:val="center"/>
          </w:tcPr>
          <w:p w14:paraId="662FF95D" w14:textId="54B2F0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필</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Default="00AC2EAA" w:rsidP="00EE0215">
      <w:pPr>
        <w:pStyle w:val="a5"/>
      </w:pPr>
    </w:p>
    <w:p w14:paraId="4DCF3B58" w14:textId="77777777" w:rsidR="004A3BCE" w:rsidRPr="004A3BCE" w:rsidRDefault="004A3BCE" w:rsidP="004A3BCE">
      <w:pPr>
        <w:pStyle w:val="a5"/>
      </w:pPr>
      <w:r w:rsidRPr="004A3BCE">
        <w:rPr>
          <w:rFonts w:hint="eastAsia"/>
          <w:b/>
          <w:bCs/>
        </w:rPr>
        <w:t>[Overview]</w:t>
      </w:r>
    </w:p>
    <w:p w14:paraId="34B44225" w14:textId="2E1DD63A" w:rsidR="004A3BCE" w:rsidRPr="004A3BCE" w:rsidRDefault="004A3BCE" w:rsidP="00EE0215">
      <w:pPr>
        <w:pStyle w:val="a5"/>
      </w:pPr>
      <w:r w:rsidRPr="004A3BCE">
        <w:rPr>
          <w:rFonts w:hint="eastAsia"/>
        </w:rPr>
        <w:t>KCI/SCI급 논문 24편을 게재한 고생산성 AI 연구원이자, 하드웨어 인프라 설계부터 모델 최적화까지 전 과정을 아우르는 융합형 아키텍트입니다. 특히 실시간 객체 탐지(YOLO)와 생성형 모델(GAN, LLM)을 산업 안전 및 제조 공정에 접목하여 기술적 가치와 비즈니스 성과를 동시에 도출하는 데 강점이 있습니다.</w:t>
      </w:r>
    </w:p>
    <w:p w14:paraId="5D401EC5" w14:textId="77777777" w:rsidR="004A3BCE" w:rsidRPr="00F96BC3" w:rsidRDefault="004A3BCE" w:rsidP="00EE0215">
      <w:pPr>
        <w:pStyle w:val="a5"/>
      </w:pPr>
    </w:p>
    <w:tbl>
      <w:tblPr>
        <w:tblStyle w:val="a3"/>
        <w:tblW w:w="10485" w:type="dxa"/>
        <w:tblLook w:val="04A0" w:firstRow="1" w:lastRow="0" w:firstColumn="1" w:lastColumn="0" w:noHBand="0" w:noVBand="1"/>
      </w:tblPr>
      <w:tblGrid>
        <w:gridCol w:w="2100"/>
        <w:gridCol w:w="2573"/>
        <w:gridCol w:w="1134"/>
        <w:gridCol w:w="2268"/>
        <w:gridCol w:w="2410"/>
      </w:tblGrid>
      <w:tr w:rsidR="00EC08B8" w14:paraId="1F6E2846" w14:textId="12A23A2C" w:rsidTr="00EC08B8">
        <w:trPr>
          <w:trHeight w:val="380"/>
        </w:trPr>
        <w:tc>
          <w:tcPr>
            <w:tcW w:w="10485" w:type="dxa"/>
            <w:gridSpan w:val="5"/>
            <w:tcBorders>
              <w:top w:val="single" w:sz="12" w:space="0" w:color="auto"/>
            </w:tcBorders>
            <w:vAlign w:val="center"/>
          </w:tcPr>
          <w:p w14:paraId="749E6D7E" w14:textId="412261E2" w:rsidR="00EC08B8" w:rsidRPr="005A1C47" w:rsidRDefault="00EC08B8"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EC08B8" w14:paraId="20099ACE" w14:textId="7CDB6DDC" w:rsidTr="002969DE">
        <w:trPr>
          <w:trHeight w:val="371"/>
        </w:trPr>
        <w:tc>
          <w:tcPr>
            <w:tcW w:w="2100" w:type="dxa"/>
            <w:shd w:val="clear" w:color="auto" w:fill="DEEAF6" w:themeFill="accent5" w:themeFillTint="33"/>
            <w:vAlign w:val="center"/>
          </w:tcPr>
          <w:p w14:paraId="600BC019" w14:textId="794201A7"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73" w:type="dxa"/>
            <w:shd w:val="clear" w:color="auto" w:fill="DEEAF6" w:themeFill="accent5" w:themeFillTint="33"/>
            <w:vAlign w:val="center"/>
          </w:tcPr>
          <w:p w14:paraId="3DD5618A" w14:textId="754BD89D"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학교명</w:t>
            </w:r>
          </w:p>
        </w:tc>
        <w:tc>
          <w:tcPr>
            <w:tcW w:w="1134" w:type="dxa"/>
            <w:shd w:val="clear" w:color="auto" w:fill="DEEAF6" w:themeFill="accent5" w:themeFillTint="33"/>
            <w:vAlign w:val="center"/>
          </w:tcPr>
          <w:p w14:paraId="3E0BB889" w14:textId="78E061FF"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학위</w:t>
            </w:r>
          </w:p>
        </w:tc>
        <w:tc>
          <w:tcPr>
            <w:tcW w:w="2268" w:type="dxa"/>
            <w:shd w:val="clear" w:color="auto" w:fill="DEEAF6" w:themeFill="accent5" w:themeFillTint="33"/>
            <w:vAlign w:val="center"/>
          </w:tcPr>
          <w:p w14:paraId="0E9C5F88" w14:textId="7F3F1A99"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전공</w:t>
            </w:r>
          </w:p>
        </w:tc>
        <w:tc>
          <w:tcPr>
            <w:tcW w:w="2410" w:type="dxa"/>
            <w:shd w:val="clear" w:color="auto" w:fill="DEEAF6" w:themeFill="accent5" w:themeFillTint="33"/>
            <w:vAlign w:val="center"/>
          </w:tcPr>
          <w:p w14:paraId="09129121" w14:textId="71FA5955" w:rsidR="00EC08B8" w:rsidRPr="007F43B6" w:rsidRDefault="00EC08B8" w:rsidP="0098084B">
            <w:pPr>
              <w:jc w:val="center"/>
              <w:rPr>
                <w:rFonts w:asciiTheme="minorEastAsia" w:hAnsiTheme="minorEastAsia"/>
                <w:b/>
                <w:bCs/>
                <w:sz w:val="18"/>
                <w:szCs w:val="18"/>
              </w:rPr>
            </w:pPr>
            <w:r>
              <w:rPr>
                <w:rFonts w:asciiTheme="minorEastAsia" w:hAnsiTheme="minorEastAsia" w:hint="eastAsia"/>
                <w:b/>
                <w:bCs/>
                <w:sz w:val="18"/>
                <w:szCs w:val="18"/>
              </w:rPr>
              <w:t>주요 성과 및 특이사항</w:t>
            </w:r>
          </w:p>
        </w:tc>
      </w:tr>
      <w:tr w:rsidR="00EC08B8" w14:paraId="19CD09EC" w14:textId="28564A60" w:rsidTr="002969DE">
        <w:trPr>
          <w:trHeight w:val="60"/>
        </w:trPr>
        <w:tc>
          <w:tcPr>
            <w:tcW w:w="2100" w:type="dxa"/>
            <w:vAlign w:val="center"/>
          </w:tcPr>
          <w:p w14:paraId="059302B5" w14:textId="5BDFDFA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2025. 03 ~</w:t>
            </w:r>
          </w:p>
        </w:tc>
        <w:tc>
          <w:tcPr>
            <w:tcW w:w="2573" w:type="dxa"/>
            <w:vAlign w:val="center"/>
          </w:tcPr>
          <w:p w14:paraId="73DB9AA4" w14:textId="678B7658"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4AC86AF5" w14:textId="7922DC1F"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박사과정</w:t>
            </w:r>
          </w:p>
        </w:tc>
        <w:tc>
          <w:tcPr>
            <w:tcW w:w="2268" w:type="dxa"/>
            <w:vAlign w:val="center"/>
          </w:tcPr>
          <w:p w14:paraId="05BC09B5" w14:textId="4059CAF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116FFEDF" w14:textId="02D70E79"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4.41/4.5)</w:t>
            </w:r>
          </w:p>
        </w:tc>
      </w:tr>
      <w:tr w:rsidR="00EC08B8" w14:paraId="58BDC357" w14:textId="10917B1E" w:rsidTr="002969DE">
        <w:trPr>
          <w:trHeight w:val="60"/>
        </w:trPr>
        <w:tc>
          <w:tcPr>
            <w:tcW w:w="2100" w:type="dxa"/>
            <w:vAlign w:val="center"/>
          </w:tcPr>
          <w:p w14:paraId="2B84A5BB" w14:textId="49AEDFA1"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w:t>
            </w:r>
            <w:r w:rsidRPr="007F43B6">
              <w:rPr>
                <w:rFonts w:asciiTheme="minorEastAsia" w:hAnsiTheme="minorEastAsia"/>
                <w:sz w:val="18"/>
                <w:szCs w:val="18"/>
              </w:rPr>
              <w:t xml:space="preserve">023. </w:t>
            </w:r>
            <w:r w:rsidRPr="007F43B6">
              <w:rPr>
                <w:rFonts w:asciiTheme="minorEastAsia" w:hAnsiTheme="minorEastAsia" w:hint="eastAsia"/>
                <w:sz w:val="18"/>
                <w:szCs w:val="18"/>
              </w:rPr>
              <w:t>0</w:t>
            </w:r>
            <w:r w:rsidRPr="007F43B6">
              <w:rPr>
                <w:rFonts w:asciiTheme="minorEastAsia" w:hAnsiTheme="minorEastAsia"/>
                <w:sz w:val="18"/>
                <w:szCs w:val="18"/>
              </w:rPr>
              <w:t xml:space="preserve">3 ~ 2025. </w:t>
            </w:r>
            <w:r w:rsidRPr="007F43B6">
              <w:rPr>
                <w:rFonts w:asciiTheme="minorEastAsia" w:hAnsiTheme="minorEastAsia" w:hint="eastAsia"/>
                <w:sz w:val="18"/>
                <w:szCs w:val="18"/>
              </w:rPr>
              <w:t>0</w:t>
            </w:r>
            <w:r w:rsidRPr="007F43B6">
              <w:rPr>
                <w:rFonts w:asciiTheme="minorEastAsia" w:hAnsiTheme="minorEastAsia"/>
                <w:sz w:val="18"/>
                <w:szCs w:val="18"/>
              </w:rPr>
              <w:t>2</w:t>
            </w:r>
          </w:p>
        </w:tc>
        <w:tc>
          <w:tcPr>
            <w:tcW w:w="2573" w:type="dxa"/>
            <w:vAlign w:val="center"/>
          </w:tcPr>
          <w:p w14:paraId="1AD6C90F" w14:textId="1B17AC65"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3CEBFAEC" w14:textId="2CADE323"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석사</w:t>
            </w:r>
          </w:p>
        </w:tc>
        <w:tc>
          <w:tcPr>
            <w:tcW w:w="2268" w:type="dxa"/>
            <w:vAlign w:val="center"/>
          </w:tcPr>
          <w:p w14:paraId="36F7BA95" w14:textId="39587B9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382CFA07" w14:textId="2FA8A74A"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4.5/4.5) 수석</w:t>
            </w:r>
          </w:p>
        </w:tc>
      </w:tr>
      <w:tr w:rsidR="00EC08B8" w14:paraId="1AA940F4" w14:textId="3080A700" w:rsidTr="002969DE">
        <w:trPr>
          <w:trHeight w:val="60"/>
        </w:trPr>
        <w:tc>
          <w:tcPr>
            <w:tcW w:w="2100" w:type="dxa"/>
            <w:vAlign w:val="center"/>
          </w:tcPr>
          <w:p w14:paraId="61419323" w14:textId="135C38AE"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2010. 03 ~ 2019. 08</w:t>
            </w:r>
          </w:p>
        </w:tc>
        <w:tc>
          <w:tcPr>
            <w:tcW w:w="2573" w:type="dxa"/>
            <w:vAlign w:val="center"/>
          </w:tcPr>
          <w:p w14:paraId="2BB69A01" w14:textId="14613E0A"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국가평생교육진흥원</w:t>
            </w:r>
          </w:p>
        </w:tc>
        <w:tc>
          <w:tcPr>
            <w:tcW w:w="1134" w:type="dxa"/>
            <w:vAlign w:val="center"/>
          </w:tcPr>
          <w:p w14:paraId="173EEE9C" w14:textId="32A0EAAB"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학사</w:t>
            </w:r>
          </w:p>
        </w:tc>
        <w:tc>
          <w:tcPr>
            <w:tcW w:w="2268" w:type="dxa"/>
            <w:vAlign w:val="center"/>
          </w:tcPr>
          <w:p w14:paraId="64548CC5" w14:textId="757F6E6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52937747" w14:textId="77777777" w:rsidR="00EC08B8" w:rsidRPr="007F43B6" w:rsidRDefault="00EC08B8" w:rsidP="0098084B">
            <w:pPr>
              <w:jc w:val="center"/>
              <w:rPr>
                <w:rFonts w:asciiTheme="minorEastAsia" w:hAnsiTheme="minorEastAsia"/>
                <w:sz w:val="18"/>
                <w:szCs w:val="18"/>
              </w:rPr>
            </w:pPr>
          </w:p>
        </w:tc>
      </w:tr>
    </w:tbl>
    <w:p w14:paraId="158BB404" w14:textId="77777777" w:rsidR="00015B88" w:rsidRPr="00F64193" w:rsidRDefault="00015B88" w:rsidP="00EE0215">
      <w:pPr>
        <w:pStyle w:val="a5"/>
      </w:pP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29E45404"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연구,</w:t>
            </w:r>
            <w:r w:rsidRPr="005A1C47">
              <w:rPr>
                <w:rFonts w:asciiTheme="minorEastAsia" w:hAnsiTheme="minorEastAsia"/>
                <w:b/>
                <w:bCs/>
                <w:sz w:val="18"/>
                <w:szCs w:val="18"/>
              </w:rPr>
              <w:t xml:space="preserve"> </w:t>
            </w: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7F43B6" w:rsidRDefault="00BF5EF1" w:rsidP="009953A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7F43B6" w:rsidRDefault="00CF3E34" w:rsidP="009953AA">
            <w:pPr>
              <w:jc w:val="center"/>
              <w:rPr>
                <w:rFonts w:asciiTheme="minorEastAsia" w:hAnsiTheme="minorEastAsia"/>
                <w:b/>
                <w:bCs/>
                <w:sz w:val="18"/>
                <w:szCs w:val="18"/>
              </w:rPr>
            </w:pPr>
            <w:r w:rsidRPr="007F43B6">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7F43B6" w:rsidRDefault="007067E0" w:rsidP="009953AA">
            <w:pPr>
              <w:jc w:val="center"/>
              <w:rPr>
                <w:rFonts w:asciiTheme="minorEastAsia" w:hAnsiTheme="minorEastAsia"/>
                <w:b/>
                <w:bCs/>
                <w:sz w:val="18"/>
                <w:szCs w:val="18"/>
              </w:rPr>
            </w:pPr>
            <w:r w:rsidRPr="007F43B6">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7F43B6" w:rsidRDefault="005B4040" w:rsidP="009953A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6381089E" w:rsidR="00BF5EF1" w:rsidRPr="007F43B6" w:rsidRDefault="005A1388" w:rsidP="009953AA">
            <w:pPr>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3 ~ </w:t>
            </w:r>
            <w:r w:rsidR="00C17F2E">
              <w:rPr>
                <w:rFonts w:asciiTheme="minorEastAsia" w:hAnsiTheme="minorEastAsia" w:hint="eastAsia"/>
                <w:sz w:val="18"/>
                <w:szCs w:val="18"/>
              </w:rPr>
              <w:t>2027. 02</w:t>
            </w:r>
          </w:p>
        </w:tc>
        <w:tc>
          <w:tcPr>
            <w:tcW w:w="2558" w:type="dxa"/>
            <w:tcBorders>
              <w:bottom w:val="single" w:sz="4" w:space="0" w:color="auto"/>
            </w:tcBorders>
            <w:vAlign w:val="center"/>
          </w:tcPr>
          <w:p w14:paraId="7C23BF8E" w14:textId="0AEC9473" w:rsidR="00BF5EF1" w:rsidRPr="007F43B6" w:rsidRDefault="00244D0D" w:rsidP="009953AA">
            <w:pPr>
              <w:jc w:val="center"/>
              <w:rPr>
                <w:rFonts w:asciiTheme="minorEastAsia" w:hAnsiTheme="minorEastAsia"/>
                <w:sz w:val="18"/>
                <w:szCs w:val="18"/>
              </w:rPr>
            </w:pPr>
            <w:r w:rsidRPr="007F43B6">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542F3392" w:rsidR="00BF5EF1" w:rsidRPr="007F43B6" w:rsidRDefault="00BA4EFB" w:rsidP="009953AA">
            <w:pPr>
              <w:jc w:val="center"/>
              <w:rPr>
                <w:rFonts w:asciiTheme="minorEastAsia" w:hAnsiTheme="minorEastAsia"/>
                <w:sz w:val="18"/>
                <w:szCs w:val="18"/>
              </w:rPr>
            </w:pPr>
            <w:r w:rsidRPr="007F43B6">
              <w:rPr>
                <w:rFonts w:asciiTheme="minorEastAsia" w:hAnsiTheme="minorEastAsia" w:hint="eastAsia"/>
                <w:sz w:val="18"/>
                <w:szCs w:val="18"/>
              </w:rPr>
              <w:t>(</w:t>
            </w:r>
            <w:r w:rsidR="00773082">
              <w:rPr>
                <w:rFonts w:asciiTheme="minorEastAsia" w:hAnsiTheme="minorEastAsia" w:hint="eastAsia"/>
                <w:sz w:val="18"/>
                <w:szCs w:val="18"/>
              </w:rPr>
              <w:t>풀타임</w:t>
            </w:r>
            <w:r w:rsidRPr="007F43B6">
              <w:rPr>
                <w:rFonts w:asciiTheme="minorEastAsia" w:hAnsiTheme="minorEastAsia" w:hint="eastAsia"/>
                <w:sz w:val="18"/>
                <w:szCs w:val="18"/>
              </w:rPr>
              <w:t>)</w:t>
            </w:r>
            <w:r w:rsidR="0053434C" w:rsidRPr="007F43B6">
              <w:rPr>
                <w:rFonts w:asciiTheme="minorEastAsia" w:hAnsiTheme="minorEastAsia" w:hint="eastAsia"/>
                <w:sz w:val="18"/>
                <w:szCs w:val="18"/>
              </w:rPr>
              <w:t xml:space="preserve"> </w:t>
            </w:r>
            <w:r w:rsidR="0055664C" w:rsidRPr="007F43B6">
              <w:rPr>
                <w:rFonts w:asciiTheme="minorEastAsia" w:hAnsiTheme="minorEastAsia" w:hint="eastAsia"/>
                <w:sz w:val="18"/>
                <w:szCs w:val="18"/>
              </w:rPr>
              <w:t xml:space="preserve">학생 </w:t>
            </w:r>
            <w:r w:rsidR="0053434C" w:rsidRPr="007F43B6">
              <w:rPr>
                <w:rFonts w:asciiTheme="minorEastAsia" w:hAnsiTheme="minorEastAsia" w:hint="eastAsia"/>
                <w:sz w:val="18"/>
                <w:szCs w:val="18"/>
              </w:rPr>
              <w:t>연구원</w:t>
            </w:r>
          </w:p>
        </w:tc>
        <w:tc>
          <w:tcPr>
            <w:tcW w:w="2467" w:type="dxa"/>
            <w:tcBorders>
              <w:bottom w:val="single" w:sz="4" w:space="0" w:color="auto"/>
            </w:tcBorders>
            <w:vAlign w:val="center"/>
          </w:tcPr>
          <w:p w14:paraId="6A4578D0" w14:textId="7700BF94" w:rsidR="00BF5EF1" w:rsidRPr="007F43B6" w:rsidRDefault="00565D25" w:rsidP="009953AA">
            <w:pPr>
              <w:jc w:val="center"/>
              <w:rPr>
                <w:rFonts w:asciiTheme="minorEastAsia" w:hAnsiTheme="minorEastAsia"/>
                <w:sz w:val="18"/>
                <w:szCs w:val="18"/>
              </w:rPr>
            </w:pPr>
            <w:r w:rsidRPr="007F43B6">
              <w:rPr>
                <w:rFonts w:asciiTheme="minorEastAsia" w:hAnsiTheme="minorEastAsia" w:hint="eastAsia"/>
                <w:sz w:val="18"/>
                <w:szCs w:val="18"/>
              </w:rPr>
              <w:t>학생 연구원</w:t>
            </w:r>
          </w:p>
        </w:tc>
      </w:tr>
      <w:tr w:rsidR="00BF5EF1" w14:paraId="30A7B8C3" w14:textId="77777777" w:rsidTr="00C17A86">
        <w:trPr>
          <w:trHeight w:val="228"/>
        </w:trPr>
        <w:tc>
          <w:tcPr>
            <w:tcW w:w="2100" w:type="dxa"/>
            <w:vAlign w:val="center"/>
          </w:tcPr>
          <w:p w14:paraId="4AE63CF0" w14:textId="096A63A6"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6 ~ 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8</w:t>
            </w:r>
          </w:p>
        </w:tc>
        <w:tc>
          <w:tcPr>
            <w:tcW w:w="2558" w:type="dxa"/>
            <w:vAlign w:val="center"/>
          </w:tcPr>
          <w:p w14:paraId="48AFDDE7" w14:textId="39716118"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한국장애인고용공단</w:t>
            </w:r>
          </w:p>
        </w:tc>
        <w:tc>
          <w:tcPr>
            <w:tcW w:w="3391" w:type="dxa"/>
            <w:vAlign w:val="center"/>
          </w:tcPr>
          <w:p w14:paraId="1DE0CAA6" w14:textId="25426EF2"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컴퓨터활용능력 2급</w:t>
            </w:r>
          </w:p>
        </w:tc>
        <w:tc>
          <w:tcPr>
            <w:tcW w:w="2467" w:type="dxa"/>
            <w:vAlign w:val="center"/>
          </w:tcPr>
          <w:p w14:paraId="53CB1314" w14:textId="38079225"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시간강사</w:t>
            </w:r>
          </w:p>
        </w:tc>
      </w:tr>
      <w:tr w:rsidR="00A74F52" w14:paraId="1949792D" w14:textId="77777777" w:rsidTr="00C17A86">
        <w:trPr>
          <w:trHeight w:val="228"/>
        </w:trPr>
        <w:tc>
          <w:tcPr>
            <w:tcW w:w="2100" w:type="dxa"/>
            <w:vAlign w:val="center"/>
          </w:tcPr>
          <w:p w14:paraId="042B52A7" w14:textId="67A751B9"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2023. 03 ~ 2023. 07</w:t>
            </w:r>
          </w:p>
        </w:tc>
        <w:tc>
          <w:tcPr>
            <w:tcW w:w="2558" w:type="dxa"/>
            <w:vAlign w:val="center"/>
          </w:tcPr>
          <w:p w14:paraId="0D0E789C" w14:textId="6C6BA257"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성실IT시스템</w:t>
            </w:r>
          </w:p>
        </w:tc>
        <w:tc>
          <w:tcPr>
            <w:tcW w:w="3391" w:type="dxa"/>
            <w:vAlign w:val="center"/>
          </w:tcPr>
          <w:p w14:paraId="7F35A507" w14:textId="43FCC7C2" w:rsidR="00A74F52" w:rsidRPr="007F43B6" w:rsidRDefault="00AC473C"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vAlign w:val="center"/>
          </w:tcPr>
          <w:p w14:paraId="4808EBC3" w14:textId="235E3025" w:rsidR="00A74F52" w:rsidRPr="007F43B6" w:rsidRDefault="007A073E"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w:t>
            </w:r>
          </w:p>
        </w:tc>
      </w:tr>
      <w:tr w:rsidR="00D41039" w14:paraId="2BA54205" w14:textId="77777777" w:rsidTr="00C17A86">
        <w:trPr>
          <w:trHeight w:val="228"/>
        </w:trPr>
        <w:tc>
          <w:tcPr>
            <w:tcW w:w="2100" w:type="dxa"/>
            <w:vAlign w:val="center"/>
          </w:tcPr>
          <w:p w14:paraId="6DFC9546" w14:textId="427291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hint="eastAsia"/>
                <w:sz w:val="18"/>
                <w:szCs w:val="18"/>
              </w:rPr>
              <w:t>2020. 10 ~ 2020. 12</w:t>
            </w:r>
          </w:p>
        </w:tc>
        <w:tc>
          <w:tcPr>
            <w:tcW w:w="2558" w:type="dxa"/>
            <w:vAlign w:val="center"/>
          </w:tcPr>
          <w:p w14:paraId="0DF78BD4" w14:textId="07CAB0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3391" w:type="dxa"/>
            <w:vAlign w:val="center"/>
          </w:tcPr>
          <w:p w14:paraId="6CBBFEFB" w14:textId="524BB223" w:rsidR="00D41039" w:rsidRPr="007F43B6" w:rsidRDefault="00647010"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IT </w:t>
            </w:r>
            <w:r w:rsidR="00D41039" w:rsidRPr="007F43B6">
              <w:rPr>
                <w:rFonts w:asciiTheme="minorEastAsia" w:hAnsiTheme="minorEastAsia" w:hint="eastAsia"/>
                <w:sz w:val="18"/>
                <w:szCs w:val="18"/>
              </w:rPr>
              <w:t>SM 사업부</w:t>
            </w:r>
          </w:p>
        </w:tc>
        <w:tc>
          <w:tcPr>
            <w:tcW w:w="2467" w:type="dxa"/>
            <w:vAlign w:val="center"/>
          </w:tcPr>
          <w:p w14:paraId="0331E184" w14:textId="6CE17B40" w:rsidR="00D41039" w:rsidRPr="007F43B6" w:rsidRDefault="00591B9D" w:rsidP="009006BA">
            <w:pPr>
              <w:pStyle w:val="a5"/>
              <w:jc w:val="center"/>
              <w:rPr>
                <w:rFonts w:asciiTheme="minorEastAsia" w:hAnsiTheme="minorEastAsia"/>
                <w:sz w:val="18"/>
                <w:szCs w:val="18"/>
              </w:rPr>
            </w:pPr>
            <w:r w:rsidRPr="007F43B6">
              <w:rPr>
                <w:rFonts w:asciiTheme="minorEastAsia" w:hAnsiTheme="minorEastAsia" w:hint="eastAsia"/>
                <w:sz w:val="18"/>
                <w:szCs w:val="18"/>
              </w:rPr>
              <w:t>계약직 사원</w:t>
            </w:r>
          </w:p>
        </w:tc>
      </w:tr>
      <w:tr w:rsidR="00C17A86" w14:paraId="0BF73161" w14:textId="77777777" w:rsidTr="0089795F">
        <w:trPr>
          <w:trHeight w:val="228"/>
        </w:trPr>
        <w:tc>
          <w:tcPr>
            <w:tcW w:w="2100" w:type="dxa"/>
            <w:tcBorders>
              <w:bottom w:val="single" w:sz="4" w:space="0" w:color="auto"/>
            </w:tcBorders>
            <w:vAlign w:val="center"/>
          </w:tcPr>
          <w:p w14:paraId="5529E724" w14:textId="02C3FDCD"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2014.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9 ~ 2015.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1</w:t>
            </w:r>
          </w:p>
        </w:tc>
        <w:tc>
          <w:tcPr>
            <w:tcW w:w="2558" w:type="dxa"/>
            <w:tcBorders>
              <w:bottom w:val="single" w:sz="4" w:space="0" w:color="auto"/>
            </w:tcBorders>
            <w:vAlign w:val="center"/>
          </w:tcPr>
          <w:p w14:paraId="43953455" w14:textId="272E726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케익온</w:t>
            </w:r>
          </w:p>
        </w:tc>
        <w:tc>
          <w:tcPr>
            <w:tcW w:w="3391" w:type="dxa"/>
            <w:tcBorders>
              <w:bottom w:val="single" w:sz="4" w:space="0" w:color="auto"/>
            </w:tcBorders>
            <w:vAlign w:val="center"/>
          </w:tcPr>
          <w:p w14:paraId="4E057C11" w14:textId="777AB0B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tcBorders>
              <w:bottom w:val="single" w:sz="4" w:space="0" w:color="auto"/>
            </w:tcBorders>
            <w:vAlign w:val="center"/>
          </w:tcPr>
          <w:p w14:paraId="43757430" w14:textId="182F599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대표이사</w:t>
            </w:r>
          </w:p>
        </w:tc>
      </w:tr>
      <w:tr w:rsidR="00186775" w14:paraId="2296DFCB" w14:textId="77777777" w:rsidTr="0089795F">
        <w:trPr>
          <w:trHeight w:val="228"/>
        </w:trPr>
        <w:tc>
          <w:tcPr>
            <w:tcW w:w="2100" w:type="dxa"/>
            <w:tcBorders>
              <w:bottom w:val="single" w:sz="4" w:space="0" w:color="auto"/>
            </w:tcBorders>
            <w:vAlign w:val="center"/>
          </w:tcPr>
          <w:p w14:paraId="3F525EC0" w14:textId="19352577"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2013. 07 ~ 2013. 11</w:t>
            </w:r>
          </w:p>
        </w:tc>
        <w:tc>
          <w:tcPr>
            <w:tcW w:w="2558" w:type="dxa"/>
            <w:tcBorders>
              <w:bottom w:val="single" w:sz="4" w:space="0" w:color="auto"/>
            </w:tcBorders>
            <w:vAlign w:val="center"/>
          </w:tcPr>
          <w:p w14:paraId="5609D180" w14:textId="19D55491"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성진정공</w:t>
            </w:r>
          </w:p>
        </w:tc>
        <w:tc>
          <w:tcPr>
            <w:tcW w:w="3391" w:type="dxa"/>
            <w:tcBorders>
              <w:bottom w:val="single" w:sz="4" w:space="0" w:color="auto"/>
            </w:tcBorders>
            <w:vAlign w:val="center"/>
          </w:tcPr>
          <w:p w14:paraId="51B70EF7" w14:textId="45BEFCDF"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 부서</w:t>
            </w:r>
          </w:p>
        </w:tc>
        <w:tc>
          <w:tcPr>
            <w:tcW w:w="2467" w:type="dxa"/>
            <w:tcBorders>
              <w:bottom w:val="single" w:sz="4" w:space="0" w:color="auto"/>
            </w:tcBorders>
            <w:vAlign w:val="center"/>
          </w:tcPr>
          <w:p w14:paraId="76C5F00B" w14:textId="6A6B21A8"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사원</w:t>
            </w:r>
          </w:p>
        </w:tc>
      </w:tr>
      <w:tr w:rsidR="00C17A86" w14:paraId="0239EFA9" w14:textId="77777777" w:rsidTr="0089795F">
        <w:trPr>
          <w:trHeight w:val="228"/>
        </w:trPr>
        <w:tc>
          <w:tcPr>
            <w:tcW w:w="2100" w:type="dxa"/>
            <w:tcBorders>
              <w:top w:val="single" w:sz="4" w:space="0" w:color="auto"/>
              <w:bottom w:val="single" w:sz="12" w:space="0" w:color="auto"/>
            </w:tcBorders>
            <w:vAlign w:val="center"/>
          </w:tcPr>
          <w:p w14:paraId="0C5C2F1E" w14:textId="763E097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2011. 3 ~ 2012. 12</w:t>
            </w:r>
          </w:p>
        </w:tc>
        <w:tc>
          <w:tcPr>
            <w:tcW w:w="2558" w:type="dxa"/>
            <w:tcBorders>
              <w:top w:val="single" w:sz="4" w:space="0" w:color="auto"/>
              <w:bottom w:val="single" w:sz="12" w:space="0" w:color="auto"/>
            </w:tcBorders>
            <w:vAlign w:val="center"/>
          </w:tcPr>
          <w:p w14:paraId="47885A81" w14:textId="62EB677C"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육군</w:t>
            </w:r>
          </w:p>
        </w:tc>
        <w:tc>
          <w:tcPr>
            <w:tcW w:w="3391" w:type="dxa"/>
            <w:tcBorders>
              <w:top w:val="single" w:sz="4" w:space="0" w:color="auto"/>
              <w:bottom w:val="single" w:sz="12" w:space="0" w:color="auto"/>
            </w:tcBorders>
            <w:vAlign w:val="center"/>
          </w:tcPr>
          <w:p w14:paraId="5504E113" w14:textId="54B213C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정보체계 운용 정비(통신)</w:t>
            </w:r>
          </w:p>
        </w:tc>
        <w:tc>
          <w:tcPr>
            <w:tcW w:w="2467" w:type="dxa"/>
            <w:tcBorders>
              <w:top w:val="single" w:sz="4" w:space="0" w:color="auto"/>
              <w:bottom w:val="single" w:sz="12" w:space="0" w:color="auto"/>
            </w:tcBorders>
            <w:vAlign w:val="center"/>
          </w:tcPr>
          <w:p w14:paraId="373B8A6B" w14:textId="34BAED1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전산병</w:t>
            </w:r>
          </w:p>
        </w:tc>
      </w:tr>
    </w:tbl>
    <w:p w14:paraId="63A3D7D1" w14:textId="77777777" w:rsidR="00545FEF" w:rsidRPr="00F64193" w:rsidRDefault="00545FEF" w:rsidP="00545FEF">
      <w:pPr>
        <w:pStyle w:val="a5"/>
      </w:pPr>
    </w:p>
    <w:tbl>
      <w:tblPr>
        <w:tblStyle w:val="a3"/>
        <w:tblW w:w="10516" w:type="dxa"/>
        <w:tblLook w:val="04A0" w:firstRow="1" w:lastRow="0" w:firstColumn="1" w:lastColumn="0" w:noHBand="0" w:noVBand="1"/>
      </w:tblPr>
      <w:tblGrid>
        <w:gridCol w:w="2100"/>
        <w:gridCol w:w="2290"/>
        <w:gridCol w:w="1275"/>
        <w:gridCol w:w="2127"/>
        <w:gridCol w:w="992"/>
        <w:gridCol w:w="1732"/>
      </w:tblGrid>
      <w:tr w:rsidR="00545FEF" w14:paraId="2699F4FA" w14:textId="77777777" w:rsidTr="0085655A">
        <w:trPr>
          <w:trHeight w:val="363"/>
        </w:trPr>
        <w:tc>
          <w:tcPr>
            <w:tcW w:w="10516" w:type="dxa"/>
            <w:gridSpan w:val="6"/>
            <w:tcBorders>
              <w:top w:val="single" w:sz="12" w:space="0" w:color="auto"/>
            </w:tcBorders>
            <w:vAlign w:val="center"/>
          </w:tcPr>
          <w:p w14:paraId="1F9B5F0B" w14:textId="2839D90D" w:rsidR="00545FEF" w:rsidRPr="005A1C47" w:rsidRDefault="00393EEB" w:rsidP="0085655A">
            <w:pPr>
              <w:jc w:val="center"/>
              <w:rPr>
                <w:rFonts w:asciiTheme="minorEastAsia" w:hAnsiTheme="minorEastAsia"/>
                <w:b/>
                <w:bCs/>
                <w:sz w:val="18"/>
                <w:szCs w:val="18"/>
              </w:rPr>
            </w:pPr>
            <w:r>
              <w:rPr>
                <w:rFonts w:asciiTheme="minorEastAsia" w:hAnsiTheme="minorEastAsia" w:hint="eastAsia"/>
                <w:b/>
                <w:bCs/>
                <w:sz w:val="18"/>
                <w:szCs w:val="18"/>
              </w:rPr>
              <w:t>실무 경력사항</w:t>
            </w:r>
          </w:p>
        </w:tc>
      </w:tr>
      <w:tr w:rsidR="00545FEF" w14:paraId="2596434E" w14:textId="77777777" w:rsidTr="008440D5">
        <w:trPr>
          <w:trHeight w:val="355"/>
        </w:trPr>
        <w:tc>
          <w:tcPr>
            <w:tcW w:w="2100" w:type="dxa"/>
            <w:shd w:val="clear" w:color="auto" w:fill="DEEAF6" w:themeFill="accent5" w:themeFillTint="33"/>
            <w:vAlign w:val="center"/>
          </w:tcPr>
          <w:p w14:paraId="7B57D556"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290" w:type="dxa"/>
            <w:shd w:val="clear" w:color="auto" w:fill="DEEAF6" w:themeFill="accent5" w:themeFillTint="33"/>
            <w:vAlign w:val="center"/>
          </w:tcPr>
          <w:p w14:paraId="73A03F1F" w14:textId="34F05651" w:rsidR="00545FEF" w:rsidRPr="007F43B6" w:rsidRDefault="00106166" w:rsidP="0085655A">
            <w:pPr>
              <w:jc w:val="center"/>
              <w:rPr>
                <w:rFonts w:asciiTheme="minorEastAsia" w:hAnsiTheme="minorEastAsia"/>
                <w:b/>
                <w:bCs/>
                <w:sz w:val="18"/>
                <w:szCs w:val="18"/>
              </w:rPr>
            </w:pPr>
            <w:r w:rsidRPr="007F43B6">
              <w:rPr>
                <w:rFonts w:asciiTheme="minorEastAsia" w:hAnsiTheme="minorEastAsia" w:hint="eastAsia"/>
                <w:b/>
                <w:bCs/>
                <w:sz w:val="18"/>
                <w:szCs w:val="18"/>
              </w:rPr>
              <w:t>발주자</w:t>
            </w:r>
          </w:p>
        </w:tc>
        <w:tc>
          <w:tcPr>
            <w:tcW w:w="4394" w:type="dxa"/>
            <w:gridSpan w:val="3"/>
            <w:shd w:val="clear" w:color="auto" w:fill="DEEAF6" w:themeFill="accent5" w:themeFillTint="33"/>
            <w:vAlign w:val="center"/>
          </w:tcPr>
          <w:p w14:paraId="65A28444" w14:textId="41C2CC7C" w:rsidR="00545FEF" w:rsidRPr="007F43B6" w:rsidRDefault="00F15974" w:rsidP="0085655A">
            <w:pPr>
              <w:jc w:val="center"/>
              <w:rPr>
                <w:rFonts w:asciiTheme="minorEastAsia" w:hAnsiTheme="minorEastAsia"/>
                <w:b/>
                <w:bCs/>
                <w:sz w:val="18"/>
                <w:szCs w:val="18"/>
              </w:rPr>
            </w:pPr>
            <w:r w:rsidRPr="007F43B6">
              <w:rPr>
                <w:rFonts w:asciiTheme="minorEastAsia" w:hAnsiTheme="minorEastAsia" w:hint="eastAsia"/>
                <w:b/>
                <w:bCs/>
                <w:sz w:val="18"/>
                <w:szCs w:val="18"/>
              </w:rPr>
              <w:t>참여사업명</w:t>
            </w:r>
          </w:p>
        </w:tc>
        <w:tc>
          <w:tcPr>
            <w:tcW w:w="1732" w:type="dxa"/>
            <w:shd w:val="clear" w:color="auto" w:fill="DEEAF6" w:themeFill="accent5" w:themeFillTint="33"/>
            <w:vAlign w:val="center"/>
          </w:tcPr>
          <w:p w14:paraId="26B91639"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030C8A" w14:paraId="75E37376" w14:textId="77777777" w:rsidTr="008440D5">
        <w:trPr>
          <w:trHeight w:val="267"/>
        </w:trPr>
        <w:tc>
          <w:tcPr>
            <w:tcW w:w="2100" w:type="dxa"/>
            <w:tcBorders>
              <w:bottom w:val="single" w:sz="4" w:space="0" w:color="auto"/>
            </w:tcBorders>
            <w:vAlign w:val="center"/>
          </w:tcPr>
          <w:p w14:paraId="3EC71BAC" w14:textId="3A02B4C2"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12 ~ 2026. 01</w:t>
            </w:r>
          </w:p>
        </w:tc>
        <w:tc>
          <w:tcPr>
            <w:tcW w:w="2290" w:type="dxa"/>
            <w:tcBorders>
              <w:bottom w:val="single" w:sz="4" w:space="0" w:color="auto"/>
            </w:tcBorders>
            <w:vAlign w:val="center"/>
          </w:tcPr>
          <w:p w14:paraId="777D58EB" w14:textId="1A55126D"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1EC91B7F" w14:textId="1639ECCF"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늘봄패널 기반 인식도 측정방안 수립 및 인식도 검증 정책연구</w:t>
            </w:r>
          </w:p>
        </w:tc>
        <w:tc>
          <w:tcPr>
            <w:tcW w:w="1732" w:type="dxa"/>
            <w:tcBorders>
              <w:bottom w:val="single" w:sz="4" w:space="0" w:color="auto"/>
            </w:tcBorders>
            <w:vAlign w:val="center"/>
          </w:tcPr>
          <w:p w14:paraId="24308ECF" w14:textId="11C0AA6D"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78B0F440" w14:textId="77777777" w:rsidTr="008440D5">
        <w:trPr>
          <w:trHeight w:val="267"/>
        </w:trPr>
        <w:tc>
          <w:tcPr>
            <w:tcW w:w="2100" w:type="dxa"/>
            <w:tcBorders>
              <w:bottom w:val="single" w:sz="4" w:space="0" w:color="auto"/>
            </w:tcBorders>
            <w:vAlign w:val="center"/>
          </w:tcPr>
          <w:p w14:paraId="3A990597" w14:textId="2C4F230E"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06 ~ 2026. 02</w:t>
            </w:r>
          </w:p>
        </w:tc>
        <w:tc>
          <w:tcPr>
            <w:tcW w:w="2290" w:type="dxa"/>
            <w:tcBorders>
              <w:bottom w:val="single" w:sz="4" w:space="0" w:color="auto"/>
            </w:tcBorders>
            <w:vAlign w:val="center"/>
          </w:tcPr>
          <w:p w14:paraId="1B784B06" w14:textId="3B905027"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0E2DE7F" w14:textId="6D2BD37C"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ICR 판독을 활용한 AI 파크골프 경기운영 시스템</w:t>
            </w:r>
          </w:p>
        </w:tc>
        <w:tc>
          <w:tcPr>
            <w:tcW w:w="1732" w:type="dxa"/>
            <w:tcBorders>
              <w:bottom w:val="single" w:sz="4" w:space="0" w:color="auto"/>
            </w:tcBorders>
            <w:vAlign w:val="center"/>
          </w:tcPr>
          <w:p w14:paraId="4A7EAC9E" w14:textId="0565A26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41D6BC80" w14:textId="77777777" w:rsidTr="008440D5">
        <w:trPr>
          <w:trHeight w:val="267"/>
        </w:trPr>
        <w:tc>
          <w:tcPr>
            <w:tcW w:w="2100" w:type="dxa"/>
            <w:tcBorders>
              <w:bottom w:val="single" w:sz="4" w:space="0" w:color="auto"/>
            </w:tcBorders>
            <w:vAlign w:val="center"/>
          </w:tcPr>
          <w:p w14:paraId="3D53E1D0" w14:textId="3C26E0B8"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05 ~ 2026. 02</w:t>
            </w:r>
          </w:p>
        </w:tc>
        <w:tc>
          <w:tcPr>
            <w:tcW w:w="2290" w:type="dxa"/>
            <w:tcBorders>
              <w:bottom w:val="single" w:sz="4" w:space="0" w:color="auto"/>
            </w:tcBorders>
            <w:vAlign w:val="center"/>
          </w:tcPr>
          <w:p w14:paraId="560ABB48" w14:textId="2A5FB533"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4BFA75F" w14:textId="735B8932" w:rsidR="00030C8A" w:rsidRPr="00A36A16" w:rsidRDefault="00A36A16" w:rsidP="0085655A">
            <w:pPr>
              <w:jc w:val="center"/>
              <w:rPr>
                <w:rFonts w:asciiTheme="minorEastAsia" w:hAnsiTheme="minorEastAsia"/>
                <w:sz w:val="18"/>
                <w:szCs w:val="18"/>
              </w:rPr>
            </w:pPr>
            <w:r>
              <w:rPr>
                <w:rFonts w:asciiTheme="minorEastAsia" w:hAnsiTheme="minorEastAsia" w:hint="eastAsia"/>
                <w:sz w:val="18"/>
                <w:szCs w:val="18"/>
              </w:rPr>
              <w:t>AIoT와 CCTV 연동형 스마트 재난발생 탐지기술 개발</w:t>
            </w:r>
          </w:p>
        </w:tc>
        <w:tc>
          <w:tcPr>
            <w:tcW w:w="1732" w:type="dxa"/>
            <w:tcBorders>
              <w:bottom w:val="single" w:sz="4" w:space="0" w:color="auto"/>
            </w:tcBorders>
            <w:vAlign w:val="center"/>
          </w:tcPr>
          <w:p w14:paraId="7784EF21" w14:textId="0BFB48D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545FEF" w14:paraId="3289102B" w14:textId="77777777" w:rsidTr="008440D5">
        <w:trPr>
          <w:trHeight w:val="267"/>
        </w:trPr>
        <w:tc>
          <w:tcPr>
            <w:tcW w:w="2100" w:type="dxa"/>
            <w:tcBorders>
              <w:bottom w:val="single" w:sz="4" w:space="0" w:color="auto"/>
            </w:tcBorders>
            <w:vAlign w:val="center"/>
          </w:tcPr>
          <w:p w14:paraId="10A0BC77" w14:textId="718E39EF" w:rsidR="00545FEF" w:rsidRPr="007F43B6" w:rsidRDefault="00CC5BF4" w:rsidP="0085655A">
            <w:pPr>
              <w:jc w:val="center"/>
              <w:rPr>
                <w:rFonts w:asciiTheme="minorEastAsia" w:hAnsiTheme="minorEastAsia"/>
                <w:sz w:val="18"/>
                <w:szCs w:val="18"/>
              </w:rPr>
            </w:pPr>
            <w:r w:rsidRPr="007F43B6">
              <w:rPr>
                <w:rFonts w:asciiTheme="minorEastAsia" w:hAnsiTheme="minorEastAsia" w:hint="eastAsia"/>
                <w:sz w:val="18"/>
                <w:szCs w:val="18"/>
              </w:rPr>
              <w:t>2025. 07 ~ 2025. 12</w:t>
            </w:r>
          </w:p>
        </w:tc>
        <w:tc>
          <w:tcPr>
            <w:tcW w:w="2290" w:type="dxa"/>
            <w:tcBorders>
              <w:bottom w:val="single" w:sz="4" w:space="0" w:color="auto"/>
            </w:tcBorders>
            <w:vAlign w:val="center"/>
          </w:tcPr>
          <w:p w14:paraId="016ACC65" w14:textId="06FB1904" w:rsidR="00545FEF" w:rsidRPr="007F43B6" w:rsidRDefault="00135C21" w:rsidP="0085655A">
            <w:pPr>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tcBorders>
              <w:bottom w:val="single" w:sz="4" w:space="0" w:color="auto"/>
            </w:tcBorders>
            <w:vAlign w:val="center"/>
          </w:tcPr>
          <w:p w14:paraId="792FE3C7" w14:textId="4AA44E35" w:rsidR="00545FEF" w:rsidRPr="007F43B6" w:rsidRDefault="002D3F2D" w:rsidP="0085655A">
            <w:pPr>
              <w:jc w:val="center"/>
              <w:rPr>
                <w:rFonts w:asciiTheme="minorEastAsia" w:hAnsiTheme="minorEastAsia"/>
                <w:sz w:val="18"/>
                <w:szCs w:val="18"/>
              </w:rPr>
            </w:pPr>
            <w:r w:rsidRPr="007F43B6">
              <w:rPr>
                <w:rFonts w:asciiTheme="minorEastAsia" w:hAnsiTheme="minorEastAsia" w:hint="eastAsia"/>
                <w:sz w:val="18"/>
                <w:szCs w:val="18"/>
              </w:rPr>
              <w:t>방언</w:t>
            </w:r>
            <w:r w:rsidRPr="007F43B6">
              <w:rPr>
                <w:rFonts w:asciiTheme="minorEastAsia" w:hAnsiTheme="minorEastAsia"/>
                <w:sz w:val="18"/>
                <w:szCs w:val="18"/>
              </w:rPr>
              <w:t xml:space="preserve"> 음성합성 결합형 AI 도슨트(광주형 AI 도슨트 플랫폼 구축)</w:t>
            </w:r>
          </w:p>
        </w:tc>
        <w:tc>
          <w:tcPr>
            <w:tcW w:w="1732" w:type="dxa"/>
            <w:tcBorders>
              <w:bottom w:val="single" w:sz="4" w:space="0" w:color="auto"/>
            </w:tcBorders>
            <w:vAlign w:val="center"/>
          </w:tcPr>
          <w:p w14:paraId="3D424620" w14:textId="27484535" w:rsidR="00545FEF" w:rsidRPr="007F43B6" w:rsidRDefault="008440D5" w:rsidP="0085655A">
            <w:pPr>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0DCDE5D" w14:textId="77777777" w:rsidTr="008440D5">
        <w:trPr>
          <w:trHeight w:val="228"/>
        </w:trPr>
        <w:tc>
          <w:tcPr>
            <w:tcW w:w="2100" w:type="dxa"/>
            <w:vAlign w:val="center"/>
          </w:tcPr>
          <w:p w14:paraId="4F3E1398" w14:textId="59674D03" w:rsidR="00545FEF" w:rsidRPr="007F43B6" w:rsidRDefault="00CC5BF4"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2024. 08 ~ </w:t>
            </w:r>
            <w:r w:rsidR="00135C21" w:rsidRPr="007F43B6">
              <w:rPr>
                <w:rFonts w:asciiTheme="minorEastAsia" w:hAnsiTheme="minorEastAsia" w:hint="eastAsia"/>
                <w:sz w:val="18"/>
                <w:szCs w:val="18"/>
              </w:rPr>
              <w:t>2025. 07</w:t>
            </w:r>
          </w:p>
        </w:tc>
        <w:tc>
          <w:tcPr>
            <w:tcW w:w="2290" w:type="dxa"/>
            <w:vAlign w:val="center"/>
          </w:tcPr>
          <w:p w14:paraId="1B827D1F" w14:textId="6C9AF11D" w:rsidR="00545FEF" w:rsidRPr="007F43B6" w:rsidRDefault="00135C21" w:rsidP="0085655A">
            <w:pPr>
              <w:pStyle w:val="a5"/>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vAlign w:val="center"/>
          </w:tcPr>
          <w:p w14:paraId="7806CC00" w14:textId="381189B6" w:rsidR="00545FEF" w:rsidRPr="007F43B6" w:rsidRDefault="002F359A" w:rsidP="0085655A">
            <w:pPr>
              <w:pStyle w:val="a5"/>
              <w:jc w:val="center"/>
              <w:rPr>
                <w:rFonts w:asciiTheme="minorEastAsia" w:hAnsiTheme="minorEastAsia"/>
                <w:sz w:val="18"/>
                <w:szCs w:val="18"/>
              </w:rPr>
            </w:pPr>
            <w:r w:rsidRPr="007F43B6">
              <w:rPr>
                <w:rFonts w:asciiTheme="minorEastAsia" w:hAnsiTheme="minorEastAsia"/>
                <w:sz w:val="18"/>
                <w:szCs w:val="18"/>
              </w:rPr>
              <w:t>Digital Twin 기술을 활용한 전기차 배터리 화재 안전성과 건전상태 진단시스템 개발</w:t>
            </w:r>
          </w:p>
        </w:tc>
        <w:tc>
          <w:tcPr>
            <w:tcW w:w="1732" w:type="dxa"/>
            <w:vAlign w:val="center"/>
          </w:tcPr>
          <w:p w14:paraId="37CD0F9D" w14:textId="32337BA3" w:rsidR="00545FEF" w:rsidRPr="007F43B6" w:rsidRDefault="008440D5" w:rsidP="0085655A">
            <w:pPr>
              <w:pStyle w:val="a5"/>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F913248" w14:textId="77777777" w:rsidTr="008440D5">
        <w:trPr>
          <w:trHeight w:val="228"/>
        </w:trPr>
        <w:tc>
          <w:tcPr>
            <w:tcW w:w="2100" w:type="dxa"/>
            <w:vAlign w:val="center"/>
          </w:tcPr>
          <w:p w14:paraId="444B77F1" w14:textId="066CAABB"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11 ~ 2020. 12</w:t>
            </w:r>
          </w:p>
        </w:tc>
        <w:tc>
          <w:tcPr>
            <w:tcW w:w="2290" w:type="dxa"/>
            <w:vAlign w:val="center"/>
          </w:tcPr>
          <w:p w14:paraId="1E453072" w14:textId="74244A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한전케이디엔</w:t>
            </w:r>
            <w:r w:rsidRPr="007F43B6">
              <w:rPr>
                <w:rFonts w:asciiTheme="minorEastAsia" w:hAnsiTheme="minorEastAsia"/>
                <w:sz w:val="18"/>
                <w:szCs w:val="18"/>
              </w:rPr>
              <w:t>㈜</w:t>
            </w:r>
          </w:p>
        </w:tc>
        <w:tc>
          <w:tcPr>
            <w:tcW w:w="4394" w:type="dxa"/>
            <w:gridSpan w:val="3"/>
            <w:vAlign w:val="center"/>
          </w:tcPr>
          <w:p w14:paraId="5F603B5C" w14:textId="75F22430"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한전KDN 영배4.0 업무지원</w:t>
            </w:r>
          </w:p>
        </w:tc>
        <w:tc>
          <w:tcPr>
            <w:tcW w:w="1732" w:type="dxa"/>
            <w:vAlign w:val="center"/>
          </w:tcPr>
          <w:p w14:paraId="09D2303C" w14:textId="66F36126"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IT시스템기술지원</w:t>
            </w:r>
          </w:p>
        </w:tc>
      </w:tr>
      <w:tr w:rsidR="00545FEF" w14:paraId="016B5E72" w14:textId="77777777" w:rsidTr="008440D5">
        <w:trPr>
          <w:trHeight w:val="228"/>
        </w:trPr>
        <w:tc>
          <w:tcPr>
            <w:tcW w:w="2100" w:type="dxa"/>
            <w:vAlign w:val="center"/>
          </w:tcPr>
          <w:p w14:paraId="6042CEBE" w14:textId="7E50268E"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10 ~ 2020. 10</w:t>
            </w:r>
          </w:p>
        </w:tc>
        <w:tc>
          <w:tcPr>
            <w:tcW w:w="2290" w:type="dxa"/>
            <w:vAlign w:val="center"/>
          </w:tcPr>
          <w:p w14:paraId="7E024003" w14:textId="231D4D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새하정보시스템</w:t>
            </w:r>
          </w:p>
        </w:tc>
        <w:tc>
          <w:tcPr>
            <w:tcW w:w="4394" w:type="dxa"/>
            <w:gridSpan w:val="3"/>
            <w:vAlign w:val="center"/>
          </w:tcPr>
          <w:p w14:paraId="375EAFFF" w14:textId="25DF7283"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안내정보시스템 </w:t>
            </w:r>
            <w:r w:rsidRPr="007F43B6">
              <w:rPr>
                <w:rFonts w:asciiTheme="minorEastAsia" w:hAnsiTheme="minorEastAsia"/>
                <w:sz w:val="18"/>
                <w:szCs w:val="18"/>
              </w:rPr>
              <w:t>–</w:t>
            </w:r>
            <w:r w:rsidRPr="007F43B6">
              <w:rPr>
                <w:rFonts w:asciiTheme="minorEastAsia" w:hAnsiTheme="minorEastAsia" w:hint="eastAsia"/>
                <w:sz w:val="18"/>
                <w:szCs w:val="18"/>
              </w:rPr>
              <w:t xml:space="preserve"> 사내 프로젝트</w:t>
            </w:r>
          </w:p>
        </w:tc>
        <w:tc>
          <w:tcPr>
            <w:tcW w:w="1732" w:type="dxa"/>
            <w:vAlign w:val="center"/>
          </w:tcPr>
          <w:p w14:paraId="46929BAF" w14:textId="55ADE15E"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응용SW개발</w:t>
            </w:r>
          </w:p>
        </w:tc>
      </w:tr>
      <w:tr w:rsidR="00C11DC6" w14:paraId="6C5293D4" w14:textId="77777777" w:rsidTr="00E83617">
        <w:trPr>
          <w:trHeight w:val="363"/>
        </w:trPr>
        <w:tc>
          <w:tcPr>
            <w:tcW w:w="10516" w:type="dxa"/>
            <w:gridSpan w:val="6"/>
            <w:tcBorders>
              <w:top w:val="single" w:sz="12" w:space="0" w:color="auto"/>
            </w:tcBorders>
            <w:vAlign w:val="center"/>
          </w:tcPr>
          <w:p w14:paraId="326874B8" w14:textId="12431552" w:rsidR="00C11DC6" w:rsidRPr="005A1C47" w:rsidRDefault="00136E33" w:rsidP="00E83617">
            <w:pPr>
              <w:jc w:val="center"/>
              <w:rPr>
                <w:rFonts w:asciiTheme="minorEastAsia" w:hAnsiTheme="minorEastAsia"/>
                <w:b/>
                <w:bCs/>
                <w:sz w:val="18"/>
                <w:szCs w:val="18"/>
              </w:rPr>
            </w:pPr>
            <w:r>
              <w:rPr>
                <w:rFonts w:asciiTheme="minorEastAsia" w:hAnsiTheme="minorEastAsia" w:hint="eastAsia"/>
                <w:b/>
                <w:bCs/>
                <w:sz w:val="18"/>
                <w:szCs w:val="18"/>
              </w:rPr>
              <w:lastRenderedPageBreak/>
              <w:t>직업훈련</w:t>
            </w:r>
          </w:p>
        </w:tc>
      </w:tr>
      <w:tr w:rsidR="00C11DC6" w14:paraId="6EC56529" w14:textId="77777777" w:rsidTr="00C7448A">
        <w:trPr>
          <w:trHeight w:val="355"/>
        </w:trPr>
        <w:tc>
          <w:tcPr>
            <w:tcW w:w="2100" w:type="dxa"/>
            <w:shd w:val="clear" w:color="auto" w:fill="DEEAF6" w:themeFill="accent5" w:themeFillTint="33"/>
            <w:vAlign w:val="center"/>
          </w:tcPr>
          <w:p w14:paraId="36FE15D1" w14:textId="77777777" w:rsidR="00C11DC6" w:rsidRPr="007F43B6" w:rsidRDefault="00C11DC6" w:rsidP="00E83617">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3565" w:type="dxa"/>
            <w:gridSpan w:val="2"/>
            <w:shd w:val="clear" w:color="auto" w:fill="DEEAF6" w:themeFill="accent5" w:themeFillTint="33"/>
            <w:vAlign w:val="center"/>
          </w:tcPr>
          <w:p w14:paraId="4C97B8AF" w14:textId="4322E7AF"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학교명</w:t>
            </w:r>
          </w:p>
        </w:tc>
        <w:tc>
          <w:tcPr>
            <w:tcW w:w="2127" w:type="dxa"/>
            <w:shd w:val="clear" w:color="auto" w:fill="DEEAF6" w:themeFill="accent5" w:themeFillTint="33"/>
            <w:vAlign w:val="center"/>
          </w:tcPr>
          <w:p w14:paraId="7394EF88" w14:textId="4F8102C4"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구분</w:t>
            </w:r>
          </w:p>
        </w:tc>
        <w:tc>
          <w:tcPr>
            <w:tcW w:w="2724" w:type="dxa"/>
            <w:gridSpan w:val="2"/>
            <w:shd w:val="clear" w:color="auto" w:fill="DEEAF6" w:themeFill="accent5" w:themeFillTint="33"/>
            <w:vAlign w:val="center"/>
          </w:tcPr>
          <w:p w14:paraId="33B62C11" w14:textId="1774D7B6"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전공</w:t>
            </w:r>
          </w:p>
        </w:tc>
      </w:tr>
      <w:tr w:rsidR="00C11DC6" w14:paraId="61919CC7" w14:textId="77777777" w:rsidTr="00C7448A">
        <w:trPr>
          <w:trHeight w:val="267"/>
        </w:trPr>
        <w:tc>
          <w:tcPr>
            <w:tcW w:w="2100" w:type="dxa"/>
            <w:tcBorders>
              <w:bottom w:val="single" w:sz="4" w:space="0" w:color="auto"/>
            </w:tcBorders>
            <w:vAlign w:val="center"/>
          </w:tcPr>
          <w:p w14:paraId="25C6BFB2" w14:textId="3157ABF3"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2022. 03 ~ 2023. 02</w:t>
            </w:r>
          </w:p>
        </w:tc>
        <w:tc>
          <w:tcPr>
            <w:tcW w:w="3565" w:type="dxa"/>
            <w:gridSpan w:val="2"/>
            <w:tcBorders>
              <w:bottom w:val="single" w:sz="4" w:space="0" w:color="auto"/>
            </w:tcBorders>
            <w:vAlign w:val="center"/>
          </w:tcPr>
          <w:p w14:paraId="54B4D56C" w14:textId="37027DBB"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한국폴리텍대학 광주캠퍼스</w:t>
            </w:r>
          </w:p>
        </w:tc>
        <w:tc>
          <w:tcPr>
            <w:tcW w:w="2127" w:type="dxa"/>
            <w:tcBorders>
              <w:bottom w:val="single" w:sz="4" w:space="0" w:color="auto"/>
            </w:tcBorders>
            <w:vAlign w:val="center"/>
          </w:tcPr>
          <w:p w14:paraId="386C6E32" w14:textId="7E8AF1B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1년 수료</w:t>
            </w:r>
          </w:p>
        </w:tc>
        <w:tc>
          <w:tcPr>
            <w:tcW w:w="2724" w:type="dxa"/>
            <w:gridSpan w:val="2"/>
            <w:tcBorders>
              <w:bottom w:val="single" w:sz="4" w:space="0" w:color="auto"/>
            </w:tcBorders>
            <w:vAlign w:val="center"/>
          </w:tcPr>
          <w:p w14:paraId="32CC4576" w14:textId="59B6A62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AI융합과</w:t>
            </w:r>
          </w:p>
        </w:tc>
      </w:tr>
      <w:tr w:rsidR="00C11DC6" w14:paraId="246EE4BD" w14:textId="77777777" w:rsidTr="00C7448A">
        <w:trPr>
          <w:trHeight w:val="228"/>
        </w:trPr>
        <w:tc>
          <w:tcPr>
            <w:tcW w:w="2100" w:type="dxa"/>
            <w:vAlign w:val="center"/>
          </w:tcPr>
          <w:p w14:paraId="2A386120" w14:textId="005DA1F0"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2020. 04 ~ 2020. 09</w:t>
            </w:r>
          </w:p>
        </w:tc>
        <w:tc>
          <w:tcPr>
            <w:tcW w:w="3565" w:type="dxa"/>
            <w:gridSpan w:val="2"/>
            <w:vAlign w:val="center"/>
          </w:tcPr>
          <w:p w14:paraId="4FF2D281" w14:textId="429C9ABA"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대한상공회의소 광주인력개발원</w:t>
            </w:r>
          </w:p>
        </w:tc>
        <w:tc>
          <w:tcPr>
            <w:tcW w:w="2127" w:type="dxa"/>
            <w:vAlign w:val="center"/>
          </w:tcPr>
          <w:p w14:paraId="31827C73" w14:textId="26BF20C9"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조기취업</w:t>
            </w:r>
          </w:p>
        </w:tc>
        <w:tc>
          <w:tcPr>
            <w:tcW w:w="2724" w:type="dxa"/>
            <w:gridSpan w:val="2"/>
            <w:vAlign w:val="center"/>
          </w:tcPr>
          <w:p w14:paraId="75ED1C98" w14:textId="08BFD9D1" w:rsidR="00C11DC6" w:rsidRPr="007F43B6" w:rsidRDefault="00C7448A" w:rsidP="00E83617">
            <w:pPr>
              <w:pStyle w:val="a5"/>
              <w:jc w:val="center"/>
              <w:rPr>
                <w:rFonts w:asciiTheme="minorEastAsia" w:hAnsiTheme="minorEastAsia"/>
                <w:sz w:val="18"/>
                <w:szCs w:val="18"/>
              </w:rPr>
            </w:pPr>
            <w:r>
              <w:rPr>
                <w:rFonts w:asciiTheme="minorEastAsia" w:hAnsiTheme="minorEastAsia" w:hint="eastAsia"/>
                <w:sz w:val="18"/>
                <w:szCs w:val="18"/>
              </w:rPr>
              <w:t>기계설계제작양성</w:t>
            </w:r>
          </w:p>
        </w:tc>
      </w:tr>
    </w:tbl>
    <w:p w14:paraId="3FDD934B" w14:textId="77777777" w:rsidR="00C11DC6" w:rsidRDefault="00C11DC6" w:rsidP="00EE0215">
      <w:pPr>
        <w:pStyle w:val="a5"/>
      </w:pP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55346E" w:rsidRPr="008F6819" w14:paraId="301FB725" w14:textId="77777777" w:rsidTr="0055346E">
        <w:trPr>
          <w:trHeight w:val="273"/>
        </w:trPr>
        <w:tc>
          <w:tcPr>
            <w:tcW w:w="5000" w:type="pct"/>
            <w:gridSpan w:val="7"/>
            <w:tcBorders>
              <w:top w:val="single" w:sz="18" w:space="0" w:color="000000"/>
              <w:left w:val="nil"/>
              <w:bottom w:val="single" w:sz="4" w:space="0" w:color="auto"/>
              <w:right w:val="nil"/>
            </w:tcBorders>
          </w:tcPr>
          <w:p w14:paraId="783B74AD" w14:textId="77777777" w:rsidR="0055346E" w:rsidRDefault="0055346E" w:rsidP="0055346E">
            <w:pPr>
              <w:wordWrap/>
              <w:snapToGrid w:val="0"/>
              <w:spacing w:after="0" w:line="240" w:lineRule="auto"/>
              <w:jc w:val="center"/>
              <w:textAlignment w:val="baseline"/>
              <w:rPr>
                <w:rFonts w:asciiTheme="minorEastAsia" w:hAnsiTheme="minorEastAsia" w:cs="굴림"/>
                <w:b/>
                <w:bCs/>
                <w:color w:val="000000"/>
                <w:szCs w:val="20"/>
                <w14:ligatures w14:val="none"/>
              </w:rPr>
            </w:pPr>
            <w:r w:rsidRPr="008F6819">
              <w:rPr>
                <w:rFonts w:asciiTheme="minorEastAsia" w:hAnsiTheme="minorEastAsia" w:cs="굴림" w:hint="eastAsia"/>
                <w:b/>
                <w:bCs/>
                <w:color w:val="000000"/>
                <w:szCs w:val="20"/>
                <w14:ligatures w14:val="none"/>
              </w:rPr>
              <w:t>논문</w:t>
            </w:r>
          </w:p>
          <w:p w14:paraId="7D93F4B5" w14:textId="24839E39" w:rsidR="0055346E" w:rsidRPr="00DB6DF4" w:rsidRDefault="0055346E" w:rsidP="00D324DC">
            <w:pPr>
              <w:wordWrap/>
              <w:snapToGrid w:val="0"/>
              <w:spacing w:after="0" w:line="240" w:lineRule="auto"/>
              <w:jc w:val="right"/>
              <w:textAlignment w:val="baseline"/>
              <w:rPr>
                <w:rFonts w:asciiTheme="minorEastAsia" w:hAnsiTheme="minorEastAsia" w:cs="굴림"/>
                <w:color w:val="000000"/>
                <w:sz w:val="22"/>
                <w14:ligatures w14:val="none"/>
              </w:rPr>
            </w:pPr>
            <w:r w:rsidRPr="00DB6DF4">
              <w:rPr>
                <w:rFonts w:asciiTheme="minorEastAsia" w:hAnsiTheme="minorEastAsia" w:cs="굴림"/>
                <w:color w:val="000000"/>
                <w:sz w:val="18"/>
                <w:szCs w:val="16"/>
                <w14:ligatures w14:val="none"/>
              </w:rPr>
              <w:t>KCI IF 기준일자: 2025-08-31</w:t>
            </w:r>
            <w:r w:rsidRPr="00DB6DF4">
              <w:rPr>
                <w:rFonts w:asciiTheme="minorEastAsia" w:hAnsiTheme="minorEastAsia" w:cs="굴림"/>
                <w:color w:val="000000"/>
                <w:sz w:val="18"/>
                <w:szCs w:val="16"/>
                <w14:ligatures w14:val="none"/>
              </w:rPr>
              <w:br/>
              <w:t xml:space="preserve">* KCI IF(5년) 합계(게재예정 및 진행 포함): </w:t>
            </w:r>
            <w:r w:rsidR="005D4074">
              <w:rPr>
                <w:rFonts w:asciiTheme="minorEastAsia" w:hAnsiTheme="minorEastAsia" w:cs="굴림" w:hint="eastAsia"/>
                <w:color w:val="000000"/>
                <w:sz w:val="18"/>
                <w:szCs w:val="16"/>
                <w14:ligatures w14:val="none"/>
              </w:rPr>
              <w:t>9.2</w:t>
            </w:r>
            <w:r w:rsidRPr="00DB6DF4">
              <w:rPr>
                <w:rFonts w:asciiTheme="minorEastAsia" w:hAnsiTheme="minorEastAsia" w:cs="굴림"/>
                <w:color w:val="000000"/>
                <w:sz w:val="18"/>
                <w:szCs w:val="16"/>
                <w14:ligatures w14:val="none"/>
              </w:rPr>
              <w:br/>
              <w:t>* SCI(E) IF 합계: 5.2</w:t>
            </w:r>
            <w:r w:rsidRPr="00DB6DF4">
              <w:rPr>
                <w:rFonts w:asciiTheme="minorEastAsia" w:hAnsiTheme="minorEastAsia" w:cs="굴림"/>
                <w:color w:val="000000"/>
                <w:sz w:val="18"/>
                <w:szCs w:val="16"/>
                <w14:ligatures w14:val="none"/>
              </w:rPr>
              <w:br/>
              <w:t>KCI IF(5년) 진행중: 0.63</w:t>
            </w:r>
            <w:r w:rsidRPr="00DB6DF4">
              <w:rPr>
                <w:rFonts w:asciiTheme="minorEastAsia" w:hAnsiTheme="minorEastAsia" w:cs="굴림"/>
                <w:color w:val="000000"/>
                <w:sz w:val="18"/>
                <w:szCs w:val="16"/>
                <w14:ligatures w14:val="none"/>
              </w:rPr>
              <w:br/>
              <w:t>KCI IF(5년) 게재예정: 1.34</w:t>
            </w:r>
          </w:p>
        </w:tc>
      </w:tr>
      <w:tr w:rsidR="0055346E" w:rsidRPr="008F6819" w14:paraId="0190E0C3" w14:textId="77777777" w:rsidTr="0055346E">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A162B1" w14:textId="373FA85D"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BC1D5CA" w14:textId="66D745E5"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058D69E" w14:textId="77777777" w:rsidR="0055346E"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11B1295E" w14:textId="73D64C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6338DEF" w14:textId="7DBE89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2D8E4B6"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CB009F"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399D2" w14:textId="5C209DA9"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55346E" w:rsidRPr="008F6819" w14:paraId="597B0003"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A406E4" w14:textId="034A2A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617401" w14:textId="29540DD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37DF9616" w14:textId="13F21213"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ABFD63" w14:textId="548CC7F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실시간 화재 상황 인지 기반 지능형 대피 경로 안내 시스템 설계 및 구현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24B38D" w14:textId="790D38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3091A57" w14:textId="16B5764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444795" w14:textId="5A5E4E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243715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BDC7769" w14:textId="5FD1988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0C5B53" w14:textId="67A9102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진행중</w:t>
            </w:r>
          </w:p>
        </w:tc>
        <w:tc>
          <w:tcPr>
            <w:tcW w:w="560" w:type="pct"/>
            <w:tcBorders>
              <w:top w:val="single" w:sz="4" w:space="0" w:color="auto"/>
              <w:left w:val="single" w:sz="4" w:space="0" w:color="auto"/>
              <w:bottom w:val="single" w:sz="4" w:space="0" w:color="auto"/>
              <w:right w:val="single" w:sz="4" w:space="0" w:color="auto"/>
            </w:tcBorders>
            <w:vAlign w:val="center"/>
          </w:tcPr>
          <w:p w14:paraId="2DFB8943" w14:textId="5072E447"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186EB8" w14:textId="178D978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경량화된 YOLOv10 기반의 엣지-서버 협업형 지능형 화재 관제 플랫폼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5C7483" w14:textId="44FA6B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EEC677" w14:textId="2369F09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40AD42" w14:textId="7F85467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48F9F05"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2956376" w14:textId="1C1EC8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781E68" w14:textId="33DDE48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2026. 1</w:t>
            </w:r>
          </w:p>
        </w:tc>
        <w:tc>
          <w:tcPr>
            <w:tcW w:w="560" w:type="pct"/>
            <w:tcBorders>
              <w:top w:val="single" w:sz="4" w:space="0" w:color="auto"/>
              <w:left w:val="single" w:sz="4" w:space="0" w:color="auto"/>
              <w:bottom w:val="single" w:sz="4" w:space="0" w:color="auto"/>
              <w:right w:val="single" w:sz="4" w:space="0" w:color="auto"/>
            </w:tcBorders>
            <w:vAlign w:val="center"/>
          </w:tcPr>
          <w:p w14:paraId="5B9B7581" w14:textId="1D13064B"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333BEB" w14:textId="25CD9A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산업안전</w:t>
            </w:r>
            <w:r w:rsidRPr="007F43B6">
              <w:rPr>
                <w:rFonts w:asciiTheme="minorEastAsia" w:hAnsiTheme="minorEastAsia"/>
                <w:sz w:val="18"/>
                <w:szCs w:val="18"/>
              </w:rPr>
              <w:t xml:space="preserve"> 대응을 위한 sLLM 질의응답 시스템의 응답 지연에 대한 상호작용 분석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8E92CB" w14:textId="0D333A5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1A24937" w14:textId="4CD5335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DFAA27" w14:textId="3268986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F51F02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48F572" w14:textId="767294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A8C478" w14:textId="2E1168B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3E10308A" w14:textId="1AA14059"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86041E" w14:textId="75F7CA1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 기반의 LLaMA 3을 이용한 스마트 도슨트 콘텐츠 생성 방법론에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58A22D" w14:textId="6A0E84A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5289CB" w14:textId="362E7F7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7CE45F" w14:textId="10FAEB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52BBC0D"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B9B4E3" w14:textId="063A1FC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769BFD" w14:textId="36FCE3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2025. 12</w:t>
            </w:r>
          </w:p>
        </w:tc>
        <w:tc>
          <w:tcPr>
            <w:tcW w:w="560" w:type="pct"/>
            <w:tcBorders>
              <w:top w:val="single" w:sz="4" w:space="0" w:color="auto"/>
              <w:left w:val="single" w:sz="4" w:space="0" w:color="auto"/>
              <w:bottom w:val="single" w:sz="4" w:space="0" w:color="auto"/>
              <w:right w:val="single" w:sz="4" w:space="0" w:color="auto"/>
            </w:tcBorders>
            <w:vAlign w:val="center"/>
          </w:tcPr>
          <w:p w14:paraId="6F98513A" w14:textId="5275027F"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4B01D0" w14:textId="0E22FED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딥러닝</w:t>
            </w:r>
            <w:r w:rsidRPr="007F43B6">
              <w:rPr>
                <w:rFonts w:asciiTheme="minorEastAsia" w:hAnsiTheme="minorEastAsia"/>
                <w:sz w:val="18"/>
                <w:szCs w:val="18"/>
              </w:rPr>
              <w:t xml:space="preserve"> 기반 실내 화재 감지 및 예측을 위한 멀티모달 센서 융합 및 GAN 기반 데이터 증강 프레임워크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17EA6" w14:textId="002CD22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B48A56" w14:textId="5401352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2BCB86" w14:textId="4B528E9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교신저자</w:t>
            </w:r>
          </w:p>
        </w:tc>
      </w:tr>
      <w:tr w:rsidR="0055346E" w:rsidRPr="008F6819" w14:paraId="7DC42DDE"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F9B6301" w14:textId="3EC4C45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6ED68" w14:textId="255B886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2C3E6E32" w14:textId="5161D8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1E6B9F" w14:textId="4171225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제조</w:t>
            </w:r>
            <w:r w:rsidRPr="007F43B6">
              <w:rPr>
                <w:rFonts w:asciiTheme="minorEastAsia" w:hAnsiTheme="minorEastAsia"/>
                <w:sz w:val="18"/>
                <w:szCs w:val="18"/>
              </w:rPr>
              <w:t xml:space="preserve"> 공정 품질 관리 향상을 위한 Gemma 3 멀티모달 모델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3B679" w14:textId="29E8CCA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4C3D76" w14:textId="1DA732D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EBB4B" w14:textId="523C55E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81901A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6E77CF" w14:textId="7A622DD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24FE2B" w14:textId="37321C2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2025. 11</w:t>
            </w:r>
          </w:p>
        </w:tc>
        <w:tc>
          <w:tcPr>
            <w:tcW w:w="560" w:type="pct"/>
            <w:tcBorders>
              <w:top w:val="single" w:sz="4" w:space="0" w:color="auto"/>
              <w:left w:val="single" w:sz="4" w:space="0" w:color="auto"/>
              <w:bottom w:val="single" w:sz="4" w:space="0" w:color="auto"/>
              <w:right w:val="single" w:sz="4" w:space="0" w:color="auto"/>
            </w:tcBorders>
            <w:vAlign w:val="center"/>
          </w:tcPr>
          <w:p w14:paraId="591AD7CE" w14:textId="2D2060C8"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37B3B5" w14:textId="721635C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파크골프</w:t>
            </w:r>
            <w:r w:rsidRPr="007F43B6">
              <w:rPr>
                <w:rFonts w:asciiTheme="minorEastAsia" w:hAnsiTheme="minorEastAsia"/>
                <w:sz w:val="18"/>
                <w:szCs w:val="18"/>
              </w:rPr>
              <w:t xml:space="preserve"> 현장에서의 실시간 ICR 스코어카드 판독과 음성명령 입력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5D270" w14:textId="6A4948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96E88E" w14:textId="00A787D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646F91" w14:textId="3537FB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58C9D5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D1A2394" w14:textId="35A2FA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C3CEA8" w14:textId="60F6F4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2025. 10</w:t>
            </w:r>
          </w:p>
        </w:tc>
        <w:tc>
          <w:tcPr>
            <w:tcW w:w="560" w:type="pct"/>
            <w:tcBorders>
              <w:top w:val="single" w:sz="4" w:space="0" w:color="auto"/>
              <w:left w:val="single" w:sz="4" w:space="0" w:color="auto"/>
              <w:bottom w:val="single" w:sz="4" w:space="0" w:color="auto"/>
              <w:right w:val="single" w:sz="4" w:space="0" w:color="auto"/>
            </w:tcBorders>
            <w:vAlign w:val="center"/>
          </w:tcPr>
          <w:p w14:paraId="2B1A3800" w14:textId="4B394D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DBBFF2" w14:textId="75D5EE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YOLO v10 기반 실내 환경에서의 화재 및 연기 실시간 탐지 성능 평가</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F9A9B" w14:textId="7C5791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2BAF12C" w14:textId="2DBA49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2D5B0" w14:textId="0D6A2DE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BB8B3F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E6ED905" w14:textId="699D2F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CB4E2D" w14:textId="6ED3CD1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4D448D18" w14:textId="67311426"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82BEAF" w14:textId="27E3125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A0B1B" w14:textId="10BA172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E8C1E1" w14:textId="2A3AA8D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462C1FC" w14:textId="666366E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299DAD28"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78563A2" w14:textId="4315703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A33B8C" w14:textId="0D88788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B8E97A3" w14:textId="4CCDE054" w:rsidR="0055346E" w:rsidRPr="007F43B6" w:rsidRDefault="00CD3E23"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305395" w14:textId="59E5AF9A"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자동차</w:t>
            </w:r>
            <w:r w:rsidRPr="007F43B6">
              <w:rPr>
                <w:rFonts w:asciiTheme="minorEastAsia" w:hAnsiTheme="minorEastAsia"/>
                <w:sz w:val="18"/>
                <w:szCs w:val="18"/>
              </w:rPr>
              <w:t xml:space="preserve"> 프레스 공장의 효율적 운영을 위한 Unity 기반 디지털 트윈 제어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03605C" w14:textId="18AA50E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946C2E" w14:textId="4F4B00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71AD9" w14:textId="7AB9551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9CA959F"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81BFFA5" w14:textId="3A56258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FC6C58" w14:textId="634C105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2A73857" w14:textId="50463F47"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D558D7" w14:textId="085C2940"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드론</w:t>
            </w:r>
            <w:r w:rsidRPr="007F43B6">
              <w:rPr>
                <w:rFonts w:asciiTheme="minorEastAsia" w:hAnsiTheme="minorEastAsia"/>
                <w:sz w:val="18"/>
                <w:szCs w:val="18"/>
              </w:rPr>
              <w:t xml:space="preserve"> 기반 산불 추적을 위한 효율적 경로 계획 알고리즘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BE0719" w14:textId="7A1645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231F81" w14:textId="67FBEC1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7C4E09" w14:textId="1710DB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1B802F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8D84643" w14:textId="418ECC4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1D0C03" w14:textId="652B4A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70BCE956" w14:textId="66F46BFC"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62A615" w14:textId="7429555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전기차 배터리 관리 시스템의 진단 체계와 사용자 경험(UX) 환경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8A490D" w14:textId="7E1A1D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212DE5" w14:textId="2B6DE70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EA908C" w14:textId="11C38F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227C99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EA2ACED" w14:textId="36ABBF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99815A" w14:textId="2C0C4A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1D86DB10" w14:textId="62150A39" w:rsidR="0055346E" w:rsidRPr="007F43B6" w:rsidRDefault="00241A8C"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043183" w14:textId="1A50818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YOLO v11 기반 영상 분석을 통한 자동차 속도 측정 스마트 교통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EC43EE" w14:textId="775227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CF6FD65" w14:textId="07CF28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63CFCD" w14:textId="7468517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700DCB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69E62D4" w14:textId="4887353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355F42" w14:textId="71D0E99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51288D10" w14:textId="76DAB68B" w:rsidR="0055346E" w:rsidRPr="007F43B6" w:rsidRDefault="007C552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41D27" w14:textId="598EAA4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sLLM을 이용한 맞춤형 다층 설문지 형식의 진로적성검사 시스템 개발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2F2128" w14:textId="594ED1C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7DA04" w14:textId="013D9C8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3A72B" w14:textId="54B5FC9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34C8A9C"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BA5579C" w14:textId="7360FF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2B6FCE" w14:textId="35424D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F7ACA86" w14:textId="2CE76FBD" w:rsidR="0055346E" w:rsidRPr="007F43B6" w:rsidRDefault="00E71C56"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6D114B" w14:textId="1BB87C07"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머신러닝 기반의 내연기관 차량의 차체 온도 예측과 안전성 진단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3D53D2" w14:textId="7AA5C9D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C57681" w14:textId="2846A1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601D30" w14:textId="34A7CF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7521E2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9F151BB" w14:textId="6223F7E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E2C5D9" w14:textId="211EE98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591927FC" w14:textId="566054DA"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CCF55E" w14:textId="74B8301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적대적</w:t>
            </w:r>
            <w:r w:rsidRPr="007F43B6">
              <w:rPr>
                <w:rFonts w:asciiTheme="minorEastAsia" w:hAnsiTheme="minorEastAsia"/>
                <w:sz w:val="18"/>
                <w:szCs w:val="18"/>
              </w:rPr>
              <w:t xml:space="preserve">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EDE154" w14:textId="5712FDE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학위</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EA269D" w14:textId="5F7186F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8195E" w14:textId="574695A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석사논문</w:t>
            </w:r>
          </w:p>
        </w:tc>
      </w:tr>
      <w:tr w:rsidR="0055346E" w:rsidRPr="008F6819" w14:paraId="436B8901"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226654D" w14:textId="18EB1D9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C9F74C" w14:textId="79D958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2024. 12</w:t>
            </w:r>
          </w:p>
        </w:tc>
        <w:tc>
          <w:tcPr>
            <w:tcW w:w="560" w:type="pct"/>
            <w:tcBorders>
              <w:top w:val="single" w:sz="4" w:space="0" w:color="auto"/>
              <w:left w:val="single" w:sz="4" w:space="0" w:color="auto"/>
              <w:bottom w:val="single" w:sz="4" w:space="0" w:color="auto"/>
              <w:right w:val="single" w:sz="4" w:space="0" w:color="auto"/>
            </w:tcBorders>
            <w:vAlign w:val="center"/>
          </w:tcPr>
          <w:p w14:paraId="223CEE46" w14:textId="5C04D22A" w:rsidR="0055346E" w:rsidRPr="007F43B6" w:rsidRDefault="00D67635"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0E39F" w14:textId="351FDB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스마트 축사에서 환경 데이터 변화예측을 위한 Transformer 데이터 분석모델 활용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C90968" w14:textId="6E5101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7A8890" w14:textId="371BC12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D5D57A" w14:textId="3DCFEE9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55BE7AA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0687B2D" w14:textId="0EDAB8D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9AEA98" w14:textId="3608F33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54DB51D9" w14:textId="2B4B7138" w:rsidR="0055346E" w:rsidRPr="007F43B6" w:rsidRDefault="005D140F"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269771" w14:textId="168DB166"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3D CNN과 영상처리 기술을 융합한 한국어 독순술 시스템 개발 및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8CBC2A" w14:textId="329DA4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1B89AD" w14:textId="3A9F3DF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67D7356" w14:textId="1906146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68B858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80C8D3" w14:textId="77F1F6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8C33C" w14:textId="134A25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304A9A85" w14:textId="471895FB" w:rsidR="0055346E" w:rsidRPr="007F43B6" w:rsidRDefault="00F92C90"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368AAB" w14:textId="7CDFC9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Performance Analysis of Algorithms Applying YOLOv8 and OC-SORT for Livestock Behavior Analysis</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72B2F6" w14:textId="5BAC80F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487657" w14:textId="13806AB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F09B89" w14:textId="0813110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8C8E6E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177E37B" w14:textId="188BA4D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707AE5" w14:textId="4DA5173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2024. 10</w:t>
            </w:r>
          </w:p>
        </w:tc>
        <w:tc>
          <w:tcPr>
            <w:tcW w:w="560" w:type="pct"/>
            <w:tcBorders>
              <w:top w:val="single" w:sz="4" w:space="0" w:color="auto"/>
              <w:left w:val="single" w:sz="4" w:space="0" w:color="auto"/>
              <w:bottom w:val="single" w:sz="4" w:space="0" w:color="auto"/>
              <w:right w:val="single" w:sz="4" w:space="0" w:color="auto"/>
            </w:tcBorders>
            <w:vAlign w:val="center"/>
          </w:tcPr>
          <w:p w14:paraId="36AE70B0" w14:textId="4F801C4C" w:rsidR="0055346E" w:rsidRPr="007F43B6" w:rsidRDefault="00DE4239"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77DDB" w14:textId="3916B1C4"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카메라 기반 6DoF 추적 및 포즈 추정 시스템의 설계 및 구현에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140C29" w14:textId="115D95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232CF3" w14:textId="3AA5D3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05EFD" w14:textId="271D749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B47B47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2AC74EA" w14:textId="404063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0B59A7" w14:textId="7F5ECB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2024. 07</w:t>
            </w:r>
          </w:p>
        </w:tc>
        <w:tc>
          <w:tcPr>
            <w:tcW w:w="560" w:type="pct"/>
            <w:tcBorders>
              <w:top w:val="single" w:sz="4" w:space="0" w:color="auto"/>
              <w:left w:val="single" w:sz="4" w:space="0" w:color="auto"/>
              <w:bottom w:val="single" w:sz="4" w:space="0" w:color="auto"/>
              <w:right w:val="single" w:sz="4" w:space="0" w:color="auto"/>
            </w:tcBorders>
            <w:vAlign w:val="center"/>
          </w:tcPr>
          <w:p w14:paraId="12A307AD" w14:textId="0772E15C"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7B3A15" w14:textId="5D25EA86"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 study on GAN-based car body parts defect 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6FF184"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91016D"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F071B9"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D7AD20E" w14:textId="77777777" w:rsidTr="0055346E">
        <w:trPr>
          <w:trHeight w:val="469"/>
        </w:trPr>
        <w:tc>
          <w:tcPr>
            <w:tcW w:w="408" w:type="pct"/>
            <w:tcBorders>
              <w:top w:val="single" w:sz="4" w:space="0" w:color="auto"/>
              <w:left w:val="single" w:sz="4" w:space="0" w:color="auto"/>
              <w:bottom w:val="single" w:sz="4" w:space="0" w:color="auto"/>
              <w:right w:val="single" w:sz="4" w:space="0" w:color="auto"/>
            </w:tcBorders>
            <w:vAlign w:val="center"/>
          </w:tcPr>
          <w:p w14:paraId="05332955" w14:textId="013C3F2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30AC1" w14:textId="5D0E35C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6A8E6683" w14:textId="0B868166" w:rsidR="0055346E" w:rsidRPr="007F43B6" w:rsidRDefault="00C749FE"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233898">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205991" w14:textId="136A2808"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 알고리즘을 활용한 딥러닝 기반 Yolo v7, Yolo v8 모델 화재 탐지 성능 분석</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18E625"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41E47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E5BC70"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6F4418F0"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2D31612B" w14:textId="7F4ED5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D933DB" w14:textId="16C5614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3164234D" w14:textId="633853CA"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A7516B" w14:textId="73FFA4DA"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GAN기반의 Semi Supervised Learning을 활용한 이미지 생성 및 분류</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EB4F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C8B9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93056E"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2273D02"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1D1DCE9F" w14:textId="0E4FCAB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7D9012" w14:textId="5A6984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2023. 12</w:t>
            </w:r>
          </w:p>
        </w:tc>
        <w:tc>
          <w:tcPr>
            <w:tcW w:w="560" w:type="pct"/>
            <w:tcBorders>
              <w:top w:val="single" w:sz="4" w:space="0" w:color="auto"/>
              <w:left w:val="single" w:sz="4" w:space="0" w:color="auto"/>
              <w:bottom w:val="single" w:sz="4" w:space="0" w:color="auto"/>
              <w:right w:val="single" w:sz="4" w:space="0" w:color="auto"/>
            </w:tcBorders>
            <w:vAlign w:val="center"/>
          </w:tcPr>
          <w:p w14:paraId="624D84F6" w14:textId="3FAE9B8F"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0CD722" w14:textId="69AB0E39"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AIoT 기반의 영상처리를 통한 근로자 스마트 안전관리 플랫폼</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A60FF6"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BF3DAF"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E636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0500686"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73185C5F" w14:textId="2621551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5C351E" w14:textId="1B8C5E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2023. 06</w:t>
            </w:r>
          </w:p>
        </w:tc>
        <w:tc>
          <w:tcPr>
            <w:tcW w:w="560" w:type="pct"/>
            <w:tcBorders>
              <w:top w:val="single" w:sz="4" w:space="0" w:color="auto"/>
              <w:left w:val="single" w:sz="4" w:space="0" w:color="auto"/>
              <w:bottom w:val="single" w:sz="4" w:space="0" w:color="auto"/>
              <w:right w:val="single" w:sz="4" w:space="0" w:color="auto"/>
            </w:tcBorders>
            <w:vAlign w:val="center"/>
          </w:tcPr>
          <w:p w14:paraId="42D29F99" w14:textId="0DC8DA17"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6E8D01" w14:textId="52F2AC8E"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조기 화재 예방을 위한 IoT 기반의 피난 안내 시스템</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24265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비KCI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DEF227"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정도윤</w:t>
            </w:r>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2FC9E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bl>
    <w:p w14:paraId="6CC94546" w14:textId="281E6FE9" w:rsidR="00861EFF" w:rsidRDefault="00861EFF" w:rsidP="00EE0215">
      <w:pPr>
        <w:pStyle w:val="a5"/>
      </w:pPr>
    </w:p>
    <w:p w14:paraId="5B4CB090" w14:textId="77777777" w:rsidR="0074502A" w:rsidRDefault="0074502A" w:rsidP="00EE0215">
      <w:pPr>
        <w:pStyle w:val="a5"/>
      </w:pPr>
    </w:p>
    <w:tbl>
      <w:tblPr>
        <w:tblOverlap w:val="never"/>
        <w:tblW w:w="5000" w:type="pct"/>
        <w:tblCellMar>
          <w:top w:w="15" w:type="dxa"/>
          <w:left w:w="15" w:type="dxa"/>
          <w:bottom w:w="15" w:type="dxa"/>
          <w:right w:w="15" w:type="dxa"/>
        </w:tblCellMar>
        <w:tblLook w:val="04A0" w:firstRow="1" w:lastRow="0" w:firstColumn="1" w:lastColumn="0" w:noHBand="0" w:noVBand="1"/>
      </w:tblPr>
      <w:tblGrid>
        <w:gridCol w:w="852"/>
        <w:gridCol w:w="990"/>
        <w:gridCol w:w="6288"/>
        <w:gridCol w:w="1168"/>
        <w:gridCol w:w="1168"/>
      </w:tblGrid>
      <w:tr w:rsidR="006258C8" w:rsidRPr="00F20E42" w14:paraId="1B8E3505" w14:textId="77777777" w:rsidTr="006258C8">
        <w:trPr>
          <w:trHeight w:val="159"/>
        </w:trPr>
        <w:tc>
          <w:tcPr>
            <w:tcW w:w="5000" w:type="pct"/>
            <w:gridSpan w:val="5"/>
            <w:tcBorders>
              <w:top w:val="single" w:sz="18" w:space="0" w:color="000000"/>
              <w:left w:val="nil"/>
              <w:bottom w:val="single" w:sz="4" w:space="0" w:color="auto"/>
              <w:right w:val="nil"/>
            </w:tcBorders>
          </w:tcPr>
          <w:p w14:paraId="4FB2DB27" w14:textId="36C06AB8" w:rsidR="006258C8" w:rsidRPr="00F20E42" w:rsidRDefault="006258C8" w:rsidP="00F20E42">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6258C8" w:rsidRPr="00F20E42" w14:paraId="493DCAD3" w14:textId="77777777" w:rsidTr="00D70E2E">
        <w:trPr>
          <w:trHeight w:val="44"/>
        </w:trPr>
        <w:tc>
          <w:tcPr>
            <w:tcW w:w="4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87B7A4" w14:textId="64514BA5" w:rsidR="006258C8" w:rsidRPr="002D738A" w:rsidRDefault="009459E3"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994D017" w14:textId="16E0A788" w:rsidR="006258C8" w:rsidRPr="002D738A" w:rsidRDefault="006258C8"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300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CFFE2F1"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FB1F033"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58944C" w14:textId="655DFCBF"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8730FA" w:rsidRPr="00F20E42" w14:paraId="23520A4E"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F31A9E0" w14:textId="57996ACC" w:rsidR="008730FA" w:rsidRDefault="008730FA" w:rsidP="009459E3">
            <w:pPr>
              <w:snapToGrid w:val="0"/>
              <w:spacing w:after="0" w:line="240" w:lineRule="auto"/>
              <w:jc w:val="center"/>
              <w:textAlignment w:val="baseline"/>
              <w:rPr>
                <w:rFonts w:asciiTheme="minorEastAsia" w:hAnsiTheme="minorEastAsia" w:cs="굴림" w:hint="eastAsia"/>
                <w:color w:val="000000"/>
                <w:sz w:val="16"/>
                <w:szCs w:val="16"/>
                <w14:ligatures w14:val="none"/>
              </w:rPr>
            </w:pPr>
            <w:r>
              <w:rPr>
                <w:rFonts w:asciiTheme="minorEastAsia" w:hAnsiTheme="minorEastAsia" w:cs="굴림" w:hint="eastAsia"/>
                <w:color w:val="000000"/>
                <w:sz w:val="16"/>
                <w:szCs w:val="16"/>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4EB83C" w14:textId="394C141E" w:rsidR="008730FA" w:rsidRDefault="008730FA" w:rsidP="009459E3">
            <w:pPr>
              <w:snapToGrid w:val="0"/>
              <w:spacing w:after="0" w:line="240" w:lineRule="auto"/>
              <w:jc w:val="center"/>
              <w:textAlignment w:val="baseline"/>
              <w:rPr>
                <w:rFonts w:asciiTheme="minorEastAsia" w:hAnsiTheme="minorEastAsia" w:cs="굴림" w:hint="eastAsia"/>
                <w:color w:val="000000"/>
                <w:sz w:val="16"/>
                <w:szCs w:val="16"/>
                <w14:ligatures w14:val="none"/>
              </w:rPr>
            </w:pPr>
            <w:r>
              <w:rPr>
                <w:rFonts w:asciiTheme="minorEastAsia" w:hAnsiTheme="minorEastAsia" w:cs="굴림" w:hint="eastAsia"/>
                <w:color w:val="000000"/>
                <w:sz w:val="16"/>
                <w:szCs w:val="16"/>
                <w14:ligatures w14:val="none"/>
              </w:rPr>
              <w:t>진행중</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FEC90A" w14:textId="32E32580" w:rsidR="008730FA" w:rsidRPr="00262031" w:rsidRDefault="008730FA" w:rsidP="00F20E42">
            <w:pPr>
              <w:snapToGrid w:val="0"/>
              <w:spacing w:after="0" w:line="240" w:lineRule="auto"/>
              <w:textAlignment w:val="baseline"/>
              <w:rPr>
                <w:rFonts w:asciiTheme="minorEastAsia" w:hAnsiTheme="minorEastAsia" w:cs="굴림" w:hint="eastAsia"/>
                <w:color w:val="000000"/>
                <w:sz w:val="16"/>
                <w:szCs w:val="16"/>
                <w14:ligatures w14:val="none"/>
              </w:rPr>
            </w:pPr>
            <w:r w:rsidRPr="008730FA">
              <w:rPr>
                <w:rFonts w:asciiTheme="minorEastAsia" w:hAnsiTheme="minorEastAsia" w:cs="굴림"/>
                <w:color w:val="000000"/>
                <w:sz w:val="16"/>
                <w:szCs w:val="16"/>
                <w14:ligatures w14:val="none"/>
              </w:rPr>
              <w:t>ROS2 환경에서 모바일 플랫폼 기반 LiDAR-SLAM을 통한 미지 환경 지도 구축방법 연구</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734633" w14:textId="41B43CF6" w:rsidR="008730FA" w:rsidRDefault="006E5682" w:rsidP="00F20E42">
            <w:pPr>
              <w:snapToGrid w:val="0"/>
              <w:spacing w:after="0" w:line="240" w:lineRule="auto"/>
              <w:textAlignment w:val="baseline"/>
              <w:rPr>
                <w:rFonts w:asciiTheme="minorEastAsia" w:hAnsiTheme="minorEastAsia" w:cs="굴림" w:hint="eastAsia"/>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58C387" w14:textId="2C45BDD7" w:rsidR="008730FA" w:rsidRDefault="006E5682" w:rsidP="00F20E42">
            <w:pPr>
              <w:snapToGrid w:val="0"/>
              <w:spacing w:after="0" w:line="240" w:lineRule="auto"/>
              <w:textAlignment w:val="baseline"/>
              <w:rPr>
                <w:rFonts w:asciiTheme="minorEastAsia" w:hAnsiTheme="minorEastAsia" w:cs="굴림" w:hint="eastAsia"/>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0D5DBCF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5708F59" w14:textId="49F58765"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E5C716" w14:textId="489CE100"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136106" w14:textId="4C015D77"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7DE857" w14:textId="352169AE"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471E2E" w14:textId="795C0D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4F0073B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247F599E" w14:textId="2C8FEDC9"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99830" w14:textId="0A3814B7"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F03172" w14:textId="74842484"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DA3A4D">
              <w:rPr>
                <w:rFonts w:asciiTheme="minorEastAsia" w:hAnsiTheme="minorEastAsia" w:cs="굴림"/>
                <w:color w:val="000000"/>
                <w:sz w:val="16"/>
                <w:szCs w:val="16"/>
                <w14:ligatures w14:val="none"/>
              </w:rPr>
              <w:t>엣지 컴퓨팅 환경에 최적화된 경량 컨텍스트 인지 YOLO 아키텍처 설계 및 실시간 성능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5AB3E" w14:textId="7AB2F2B5"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0A758A5" w14:textId="656A3C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2A20B994"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757BD453" w14:textId="2C27BC2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5CCC" w14:textId="449DD18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3CD15B" w14:textId="4658D7B8" w:rsidR="006258C8" w:rsidRPr="0048669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48669F">
              <w:rPr>
                <w:rFonts w:asciiTheme="minorEastAsia" w:hAnsiTheme="minorEastAsia" w:cs="굴림"/>
                <w:color w:val="000000"/>
                <w:sz w:val="16"/>
                <w:szCs w:val="16"/>
                <w14:ligatures w14:val="none"/>
              </w:rPr>
              <w:t>온디바이스 AI를 활용한 엣지 컴퓨팅 기반의 실시간 멀티모달 화재 감지 시스템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386254" w14:textId="65EF5D6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211B49" w14:textId="686C37A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45A608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BF863F3" w14:textId="0B68D7FE"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FEF4E5" w14:textId="2A8D5B68"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5EC8E" w14:textId="42BC1D78" w:rsidR="006258C8" w:rsidRPr="00E11934"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50C4B3" w14:textId="06184AE6"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96DAF2" w14:textId="3F963B90"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85EFCC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6B2119A3" w14:textId="5032DFDF"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0DEDA5" w14:textId="531F1979"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2BEFD" w14:textId="45AA50AC"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45C6E6" w14:textId="03836609"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EC6157" w14:textId="42F0979C"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22BF94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4DA2825" w14:textId="2CE807FC"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64DFA9" w14:textId="6FE16485"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E5290B" w14:textId="5F0FC9D4"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44BE3" w14:textId="74ABFC97"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C0027A" w14:textId="7B0FD4EB"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57824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11BB3EA9" w14:textId="6EEA4864"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D4A4EB" w14:textId="3042E79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C7BC4A" w14:textId="4385BB2A" w:rsidR="006258C8" w:rsidRPr="001D6911"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8F3275" w14:textId="0A80F963"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8F8899" w14:textId="7668AD0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8753215"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8C4E9A" w14:textId="5C87188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0B672A" w14:textId="575F92B7"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819544" w14:textId="23CB97BB" w:rsidR="006258C8" w:rsidRPr="00CE3967"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CE3967">
              <w:rPr>
                <w:rFonts w:asciiTheme="minorEastAsia" w:hAnsiTheme="minorEastAsia" w:cs="굴림"/>
                <w:color w:val="000000"/>
                <w:sz w:val="16"/>
                <w:szCs w:val="16"/>
                <w14:ligatures w14:val="none"/>
              </w:rPr>
              <w:t>LLaMA 3 모델을 활용한 Private LLM 구축에 대한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4837D5" w14:textId="0B2922DF"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92AFF5" w14:textId="123BC65A"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38CC198C"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226A3C6" w14:textId="45C3CB0E"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29AE8BA" w14:textId="09B00E70"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DF0CDF"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딥러닝을 활용한 실시간 Lip-Reading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FDB707"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6376AA"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2D9656A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9FF8628" w14:textId="0351A8CA"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FCD5C5" w14:textId="5F65A889"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1AC19"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차체 부품 결함 검출을 위한 GAN, DCGAN, CycleGAN 성능 비교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542A80"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EF4E29"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1433AC83"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863CB4" w14:textId="6EC4F28B"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883E9A" w14:textId="3ACA8612"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4D6A1A4"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3E89F"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FFDFA6"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3BA137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C37D2A5" w14:textId="1499C24D"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6DE2D3" w14:textId="66D388E6"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A38C33"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AIoT 기반의 영상처리를 통한 근로자 스마트 안전관리 플랫폼 개발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46484E"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50D8FC"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195FB904" w14:textId="77777777" w:rsidR="00A472EF" w:rsidRDefault="00A472EF" w:rsidP="00C01305">
      <w:pPr>
        <w:pStyle w:val="a5"/>
      </w:pPr>
    </w:p>
    <w:p w14:paraId="59C34629" w14:textId="77777777" w:rsidR="008A4B8D" w:rsidRDefault="008A4B8D" w:rsidP="00C0130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C01305" w:rsidRPr="00F20E42" w14:paraId="61F8CAF4" w14:textId="77777777" w:rsidTr="00BA1A83">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058992C" w14:textId="3A282340" w:rsidR="00C01305" w:rsidRPr="00F20E42" w:rsidRDefault="00626892" w:rsidP="00720F81">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C01305" w:rsidRPr="00F20E42" w14:paraId="2A658F08" w14:textId="77777777" w:rsidTr="00BA1A83">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08EE5A9"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0D3F4A"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41CAE2"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F110123"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C01305" w:rsidRPr="00F20E42" w14:paraId="3BF2EDA8" w14:textId="77777777" w:rsidTr="00BA1A8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CEE4A" w14:textId="2DD3BD7D"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2025. </w:t>
            </w:r>
            <w:r w:rsidR="00626892">
              <w:rPr>
                <w:rFonts w:asciiTheme="minorEastAsia" w:hAnsiTheme="minorEastAsia" w:cs="굴림" w:hint="eastAsia"/>
                <w:color w:val="000000"/>
                <w:sz w:val="16"/>
                <w:szCs w:val="16"/>
                <w14:ligatures w14:val="none"/>
              </w:rPr>
              <w:t>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BE5230" w14:textId="2CE381CE" w:rsidR="00C01305" w:rsidRPr="00E11934"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63FC50" w14:textId="77777777"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D37317" w14:textId="53A7C195" w:rsidR="00C01305"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공동저자</w:t>
            </w:r>
          </w:p>
        </w:tc>
      </w:tr>
    </w:tbl>
    <w:p w14:paraId="1EDC671A" w14:textId="77777777" w:rsidR="00C01305" w:rsidRDefault="00C01305"/>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7371"/>
        <w:gridCol w:w="1843"/>
      </w:tblGrid>
      <w:tr w:rsidR="00B80F20" w:rsidRPr="00B80F20" w14:paraId="71972F02" w14:textId="77777777" w:rsidTr="00BA1A83">
        <w:trPr>
          <w:trHeight w:val="332"/>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21B6FA8" w14:textId="5E638BB0" w:rsidR="00B80F20" w:rsidRPr="00B80F20" w:rsidRDefault="00B80F20" w:rsidP="00B80F20">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B80F20" w:rsidRPr="00B80F20" w14:paraId="32C39604" w14:textId="77777777" w:rsidTr="00FA5439">
        <w:trPr>
          <w:trHeight w:val="332"/>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FF35BA9"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취득일</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6103D95"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내용</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8175923"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저작자</w:t>
            </w:r>
          </w:p>
        </w:tc>
      </w:tr>
      <w:tr w:rsidR="00B80F20" w:rsidRPr="00B80F20" w14:paraId="7A477D16"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5EEC8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A3A433" w14:textId="77777777" w:rsidR="00B80F20" w:rsidRPr="004C697B" w:rsidRDefault="00B80F20" w:rsidP="001200CC">
            <w:pPr>
              <w:pStyle w:val="a5"/>
              <w:rPr>
                <w:kern w:val="0"/>
                <w:sz w:val="18"/>
                <w:szCs w:val="18"/>
              </w:rPr>
            </w:pPr>
            <w:r w:rsidRPr="004C697B">
              <w:rPr>
                <w:rFonts w:hint="eastAsia"/>
                <w:sz w:val="18"/>
                <w:szCs w:val="18"/>
              </w:rPr>
              <w:t>Smart Premiere Controller, AI, IoT, Robot Arm</w:t>
            </w:r>
            <w:r w:rsidRPr="004C697B">
              <w:rPr>
                <w:kern w:val="0"/>
                <w:sz w:val="18"/>
                <w:szCs w:val="18"/>
              </w:rPr>
              <w:br/>
            </w:r>
            <w:r w:rsidRPr="004C697B">
              <w:rPr>
                <w:rFonts w:hint="eastAsia"/>
                <w:sz w:val="18"/>
                <w:szCs w:val="18"/>
              </w:rPr>
              <w:t>(스마트 프리미어 컨트롤러, 에이아이, 아이오티, 로봇 암)</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DEE6C2"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250B4C5F"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6A251"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DDB180" w14:textId="77777777" w:rsidR="00B80F20" w:rsidRPr="004C697B" w:rsidRDefault="00B80F20" w:rsidP="001200CC">
            <w:pPr>
              <w:pStyle w:val="a5"/>
              <w:rPr>
                <w:kern w:val="0"/>
                <w:sz w:val="18"/>
                <w:szCs w:val="18"/>
              </w:rPr>
            </w:pPr>
            <w:r w:rsidRPr="004C697B">
              <w:rPr>
                <w:rFonts w:hint="eastAsia"/>
                <w:sz w:val="18"/>
                <w:szCs w:val="18"/>
              </w:rPr>
              <w:t>Smart Premiere Web(스마트 프리미어 웹)</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EF5E8F"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9DE0009"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7DA9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5673E" w14:textId="77777777" w:rsidR="00B80F20" w:rsidRPr="004C697B" w:rsidRDefault="00B80F20" w:rsidP="001200CC">
            <w:pPr>
              <w:pStyle w:val="a5"/>
              <w:rPr>
                <w:kern w:val="0"/>
                <w:sz w:val="18"/>
                <w:szCs w:val="18"/>
              </w:rPr>
            </w:pPr>
            <w:r w:rsidRPr="004C697B">
              <w:rPr>
                <w:rFonts w:hint="eastAsia"/>
                <w:sz w:val="18"/>
                <w:szCs w:val="18"/>
              </w:rPr>
              <w:t>디자인패턴으로 구현한 웹 프레임워크 그리고 다중 게시판과 회원시스템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6761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E3EE6A3"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4B460B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F01C16" w14:textId="77777777" w:rsidR="00B80F20" w:rsidRPr="004C697B" w:rsidRDefault="00B80F20" w:rsidP="001200CC">
            <w:pPr>
              <w:pStyle w:val="a5"/>
              <w:rPr>
                <w:kern w:val="0"/>
                <w:sz w:val="18"/>
                <w:szCs w:val="18"/>
              </w:rPr>
            </w:pPr>
            <w:r w:rsidRPr="004C697B">
              <w:rPr>
                <w:rFonts w:hint="eastAsia"/>
                <w:sz w:val="18"/>
                <w:szCs w:val="18"/>
              </w:rPr>
              <w:t>웹 기반과 크로스 플랫폼으로 동작하는 계산대 정보시스템과 서버 그리고 클라이언트</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724145"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02C860E0"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22A447"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04FFF3" w14:textId="77777777" w:rsidR="00B80F20" w:rsidRPr="004C697B" w:rsidRDefault="00B80F20" w:rsidP="001200CC">
            <w:pPr>
              <w:pStyle w:val="a5"/>
              <w:rPr>
                <w:kern w:val="0"/>
                <w:sz w:val="18"/>
                <w:szCs w:val="18"/>
              </w:rPr>
            </w:pPr>
            <w:r w:rsidRPr="004C697B">
              <w:rPr>
                <w:rFonts w:hint="eastAsia"/>
                <w:sz w:val="18"/>
                <w:szCs w:val="18"/>
              </w:rPr>
              <w:t>오픈소스를 활용한 디자인패턴 모델, 뷰, 컨트롤러 기반의 회계보고서 출력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DBE40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7A20B4E8" w14:textId="77777777" w:rsidTr="00FA5439">
        <w:trPr>
          <w:trHeight w:val="435"/>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3933E9"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8956E1" w14:textId="77777777" w:rsidR="00B80F20" w:rsidRPr="004C697B" w:rsidRDefault="00B80F20" w:rsidP="001200CC">
            <w:pPr>
              <w:pStyle w:val="a5"/>
              <w:rPr>
                <w:kern w:val="0"/>
                <w:sz w:val="18"/>
                <w:szCs w:val="18"/>
              </w:rPr>
            </w:pPr>
            <w:r w:rsidRPr="004C697B">
              <w:rPr>
                <w:rFonts w:hint="eastAsia"/>
                <w:sz w:val="18"/>
                <w:szCs w:val="18"/>
              </w:rPr>
              <w:t>웹 애플리케이션과 데이터베이스 기반의 오픈소스를 활용한 정보시스템(Information system using open source based on web application and database)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D6A91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1436E501"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C93046"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DE157" w14:textId="77777777" w:rsidR="00B80F20" w:rsidRPr="004C697B" w:rsidRDefault="00B80F20" w:rsidP="001200CC">
            <w:pPr>
              <w:pStyle w:val="a5"/>
              <w:rPr>
                <w:kern w:val="0"/>
                <w:sz w:val="18"/>
                <w:szCs w:val="18"/>
              </w:rPr>
            </w:pPr>
            <w:r w:rsidRPr="004C697B">
              <w:rPr>
                <w:rFonts w:hint="eastAsia"/>
                <w:sz w:val="18"/>
                <w:szCs w:val="18"/>
              </w:rPr>
              <w:t>개인화 기록물 관리를 위한 웹 데이터베이스 처리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CAC6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r w:rsidR="00B80F20" w:rsidRPr="00B80F20" w14:paraId="6061C3BC"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FC0E8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C58571" w14:textId="77777777" w:rsidR="00B80F20" w:rsidRPr="004C697B" w:rsidRDefault="00B80F20" w:rsidP="001200CC">
            <w:pPr>
              <w:pStyle w:val="a5"/>
              <w:rPr>
                <w:kern w:val="0"/>
                <w:sz w:val="18"/>
                <w:szCs w:val="18"/>
              </w:rPr>
            </w:pPr>
            <w:r w:rsidRPr="004C697B">
              <w:rPr>
                <w:rFonts w:hint="eastAsia"/>
                <w:sz w:val="18"/>
                <w:szCs w:val="18"/>
              </w:rPr>
              <w:t>프레스 금형 – 단가산출, 도면, 수주 자동화시스템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D0F5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정도윤</w:t>
            </w:r>
          </w:p>
        </w:tc>
      </w:tr>
    </w:tbl>
    <w:p w14:paraId="0FA41C0F" w14:textId="4406FBFF" w:rsidR="00E94AB9" w:rsidRDefault="00E94AB9" w:rsidP="00097868">
      <w:pPr>
        <w:pStyle w:val="a5"/>
      </w:pPr>
    </w:p>
    <w:p w14:paraId="675F09C7" w14:textId="77777777" w:rsidR="00F40436" w:rsidRPr="00097868" w:rsidRDefault="00F40436"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5953"/>
        <w:gridCol w:w="3261"/>
      </w:tblGrid>
      <w:tr w:rsidR="00DA3A61" w:rsidRPr="00DA3A61" w14:paraId="203A157E" w14:textId="77777777" w:rsidTr="00BA1A83">
        <w:trPr>
          <w:trHeight w:val="420"/>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0701FA">
        <w:trPr>
          <w:trHeight w:val="206"/>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취득일</w:t>
            </w:r>
          </w:p>
        </w:tc>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26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발행처</w:t>
            </w:r>
          </w:p>
        </w:tc>
      </w:tr>
      <w:tr w:rsidR="00DA3A61" w:rsidRPr="00DA3A61" w14:paraId="2709306B"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8B654B" w:rsidRDefault="007107E0"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 xml:space="preserve">전문자격: </w:t>
            </w:r>
            <w:r w:rsidR="00DA3A61" w:rsidRPr="008B654B">
              <w:rPr>
                <w:rFonts w:asciiTheme="minorEastAsia" w:hAnsiTheme="minorEastAsia" w:cs="굴림" w:hint="eastAsia"/>
                <w:color w:val="000000"/>
                <w:sz w:val="18"/>
                <w:szCs w:val="18"/>
                <w14:ligatures w14:val="none"/>
              </w:rPr>
              <w:t>직업능력개발훈련교사(직종: 정보기술 운영·관리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44EA002D"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2022. 12</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웹디자인기능사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175750F2"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2014. 11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정보처리기사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064DB2C6"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사무자동화산업기사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5C05F5BA"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컴퓨터활용능력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67226484"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인터넷정보관리사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한국정보통신진흥협회</w:t>
            </w:r>
          </w:p>
        </w:tc>
      </w:tr>
      <w:tr w:rsidR="00DA3A61" w:rsidRPr="00DA3A61" w14:paraId="67C8A17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정보기기운용기능사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307A8061" w14:textId="77777777" w:rsidTr="000701FA">
        <w:trPr>
          <w:trHeight w:val="3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워드프로세서 1급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대한상공회의소</w:t>
            </w:r>
          </w:p>
        </w:tc>
      </w:tr>
    </w:tbl>
    <w:p w14:paraId="0D55640C" w14:textId="40287003" w:rsidR="00724169" w:rsidRDefault="00724169" w:rsidP="00097868">
      <w:pPr>
        <w:pStyle w:val="a5"/>
      </w:pPr>
    </w:p>
    <w:p w14:paraId="70491E9D" w14:textId="77777777" w:rsidR="000A1121" w:rsidRDefault="000A1121"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6066"/>
        <w:gridCol w:w="3148"/>
      </w:tblGrid>
      <w:tr w:rsidR="000A1121" w:rsidRPr="000A1121" w14:paraId="71166840" w14:textId="77777777" w:rsidTr="00BA1A83">
        <w:trPr>
          <w:trHeight w:val="291"/>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16C076CD" w:rsidR="000A1121" w:rsidRPr="000A1121" w:rsidRDefault="000A1121" w:rsidP="000A1121">
            <w:pPr>
              <w:wordWrap/>
              <w:snapToGrid w:val="0"/>
              <w:spacing w:after="0" w:line="240" w:lineRule="auto"/>
              <w:jc w:val="center"/>
              <w:textAlignment w:val="baseline"/>
              <w:rPr>
                <w:rFonts w:asciiTheme="minorEastAsia" w:hAnsiTheme="minorEastAsia" w:cs="굴림"/>
                <w:b/>
                <w:bCs/>
                <w:color w:val="000000"/>
                <w:szCs w:val="20"/>
                <w14:ligatures w14:val="none"/>
              </w:rPr>
            </w:pPr>
            <w:r w:rsidRPr="000A1121">
              <w:rPr>
                <w:rFonts w:asciiTheme="minorEastAsia" w:hAnsiTheme="minorEastAsia" w:cs="굴림" w:hint="eastAsia"/>
                <w:b/>
                <w:bCs/>
                <w:color w:val="000000"/>
                <w:szCs w:val="20"/>
                <w14:ligatures w14:val="none"/>
              </w:rPr>
              <w:t>교내 / 대외활동</w:t>
            </w:r>
          </w:p>
        </w:tc>
      </w:tr>
      <w:tr w:rsidR="000A1121" w:rsidRPr="000A1121" w14:paraId="2083FEE1" w14:textId="77777777" w:rsidTr="000701FA">
        <w:trPr>
          <w:trHeight w:val="291"/>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기간</w:t>
            </w:r>
          </w:p>
        </w:tc>
        <w:tc>
          <w:tcPr>
            <w:tcW w:w="60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14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기관</w:t>
            </w:r>
          </w:p>
        </w:tc>
      </w:tr>
      <w:tr w:rsidR="00231F1D" w:rsidRPr="000A1121" w14:paraId="6570D8D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Pr="008B654B"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2025. 5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Pr="008B654B" w:rsidRDefault="00231F1D"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8B654B" w:rsidRDefault="00231F1D" w:rsidP="004444B0">
            <w:pPr>
              <w:pStyle w:val="a5"/>
              <w:rPr>
                <w:sz w:val="18"/>
                <w:szCs w:val="18"/>
              </w:rPr>
            </w:pPr>
            <w:r w:rsidRPr="008B654B">
              <w:rPr>
                <w:rFonts w:hint="eastAsia"/>
                <w:sz w:val="18"/>
                <w:szCs w:val="18"/>
              </w:rPr>
              <w:t>한국스마트미디어학회</w:t>
            </w:r>
          </w:p>
        </w:tc>
      </w:tr>
      <w:tr w:rsidR="003B2F2C" w:rsidRPr="000A1121" w14:paraId="68FBCB7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27791E" w14:textId="26FD2105" w:rsidR="003B2F2C" w:rsidRPr="008B654B" w:rsidRDefault="003B2F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5E55D4" w14:textId="3712F4CF" w:rsidR="003B2F2C" w:rsidRPr="008B654B" w:rsidRDefault="003B2F2C" w:rsidP="004444B0">
            <w:pPr>
              <w:pStyle w:val="a5"/>
              <w:rPr>
                <w:sz w:val="18"/>
                <w:szCs w:val="18"/>
              </w:rPr>
            </w:pPr>
            <w:r w:rsidRPr="008B654B">
              <w:rPr>
                <w:rFonts w:hint="eastAsia"/>
                <w:sz w:val="18"/>
                <w:szCs w:val="18"/>
              </w:rPr>
              <w:t>우수상(학술대회)</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0F8F5D" w14:textId="6981B93B" w:rsidR="003B2F2C" w:rsidRPr="008B654B" w:rsidRDefault="003B2F2C" w:rsidP="004444B0">
            <w:pPr>
              <w:pStyle w:val="a5"/>
              <w:rPr>
                <w:sz w:val="18"/>
                <w:szCs w:val="18"/>
              </w:rPr>
            </w:pPr>
            <w:r w:rsidRPr="008B654B">
              <w:rPr>
                <w:rFonts w:hint="eastAsia"/>
                <w:sz w:val="18"/>
                <w:szCs w:val="18"/>
              </w:rPr>
              <w:t>호남대학교 대학원</w:t>
            </w:r>
          </w:p>
        </w:tc>
      </w:tr>
      <w:tr w:rsidR="004444B0" w:rsidRPr="000A1121" w14:paraId="7D2099AB"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3834D363"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8B654B" w:rsidRDefault="004444B0" w:rsidP="004444B0">
            <w:pPr>
              <w:pStyle w:val="a5"/>
              <w:rPr>
                <w:sz w:val="18"/>
                <w:szCs w:val="18"/>
              </w:rPr>
            </w:pPr>
            <w:r w:rsidRPr="008B654B">
              <w:rPr>
                <w:rFonts w:hint="eastAsia"/>
                <w:sz w:val="18"/>
                <w:szCs w:val="18"/>
              </w:rPr>
              <w:t>한국스마트미디어학회</w:t>
            </w:r>
          </w:p>
        </w:tc>
      </w:tr>
      <w:tr w:rsidR="004444B0" w:rsidRPr="000A1121" w14:paraId="5BAF31E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D9E5E4C"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2022. 11</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946194" w14:textId="77777777" w:rsidR="004444B0" w:rsidRPr="008B654B" w:rsidRDefault="004444B0" w:rsidP="004444B0">
            <w:pPr>
              <w:pStyle w:val="a5"/>
              <w:rPr>
                <w:sz w:val="18"/>
                <w:szCs w:val="18"/>
              </w:rPr>
            </w:pPr>
            <w:r w:rsidRPr="008B654B">
              <w:rPr>
                <w:rFonts w:hint="eastAsia"/>
                <w:sz w:val="18"/>
                <w:szCs w:val="18"/>
              </w:rPr>
              <w:t>기자단 우수활동(최우수상)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7027AF" w14:textId="77777777" w:rsidR="004444B0" w:rsidRPr="008B654B" w:rsidRDefault="004444B0" w:rsidP="004444B0">
            <w:pPr>
              <w:pStyle w:val="a5"/>
              <w:rPr>
                <w:sz w:val="18"/>
                <w:szCs w:val="18"/>
              </w:rPr>
            </w:pPr>
            <w:r w:rsidRPr="008B654B">
              <w:rPr>
                <w:rFonts w:hint="eastAsia"/>
                <w:sz w:val="18"/>
                <w:szCs w:val="18"/>
              </w:rPr>
              <w:t>광주정보문화산업진흥원</w:t>
            </w:r>
          </w:p>
        </w:tc>
      </w:tr>
      <w:tr w:rsidR="004444B0" w:rsidRPr="000A1121" w14:paraId="1BDC2A5C"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w:t>
            </w:r>
            <w:r w:rsidR="00EF5037" w:rsidRPr="008B654B">
              <w:rPr>
                <w:rFonts w:asciiTheme="minorEastAsia" w:hAnsiTheme="minorEastAsia" w:cs="굴림" w:hint="eastAsia"/>
                <w:color w:val="000000"/>
                <w:sz w:val="18"/>
                <w:szCs w:val="18"/>
                <w14:ligatures w14:val="none"/>
              </w:rPr>
              <w:t>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8B654B" w:rsidRDefault="004444B0" w:rsidP="004444B0">
            <w:pPr>
              <w:pStyle w:val="a5"/>
              <w:rPr>
                <w:kern w:val="0"/>
                <w:sz w:val="18"/>
                <w:szCs w:val="18"/>
              </w:rPr>
            </w:pPr>
            <w:r w:rsidRPr="008B654B">
              <w:rPr>
                <w:rFonts w:hint="eastAsia"/>
                <w:sz w:val="18"/>
                <w:szCs w:val="18"/>
              </w:rPr>
              <w:t>AI+x LF활용 캡스톤 프로젝트 및 포트폴리오 (포트폴리오 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8B654B" w:rsidRDefault="004444B0" w:rsidP="004444B0">
            <w:pPr>
              <w:pStyle w:val="a5"/>
              <w:rPr>
                <w:sz w:val="18"/>
                <w:szCs w:val="18"/>
              </w:rPr>
            </w:pPr>
            <w:r w:rsidRPr="008B654B">
              <w:rPr>
                <w:rFonts w:hint="eastAsia"/>
                <w:sz w:val="18"/>
                <w:szCs w:val="18"/>
              </w:rPr>
              <w:t>한국폴리텍대학 광주캠퍼스</w:t>
            </w:r>
          </w:p>
        </w:tc>
      </w:tr>
      <w:tr w:rsidR="00C249A7" w:rsidRPr="000A1121" w14:paraId="2DC163B2"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lastRenderedPageBreak/>
              <w:t>2012. 12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8B654B" w:rsidRDefault="00EF5037" w:rsidP="004444B0">
            <w:pPr>
              <w:pStyle w:val="a5"/>
              <w:rPr>
                <w:sz w:val="18"/>
                <w:szCs w:val="18"/>
              </w:rPr>
            </w:pPr>
            <w:r w:rsidRPr="008B654B">
              <w:rPr>
                <w:rFonts w:hint="eastAsia"/>
                <w:sz w:val="18"/>
                <w:szCs w:val="18"/>
              </w:rPr>
              <w:t>12년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0BB6FD2A"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2011. 12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8B654B" w:rsidRDefault="00EF5037" w:rsidP="004444B0">
            <w:pPr>
              <w:pStyle w:val="a5"/>
              <w:rPr>
                <w:sz w:val="18"/>
                <w:szCs w:val="18"/>
              </w:rPr>
            </w:pPr>
            <w:r w:rsidRPr="008B654B">
              <w:rPr>
                <w:rFonts w:hint="eastAsia"/>
                <w:sz w:val="18"/>
                <w:szCs w:val="18"/>
              </w:rPr>
              <w:t>11년 11월 17일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281EBDD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8B654B" w:rsidRDefault="00EF5037" w:rsidP="004444B0">
            <w:pPr>
              <w:pStyle w:val="a5"/>
              <w:rPr>
                <w:sz w:val="18"/>
                <w:szCs w:val="18"/>
              </w:rPr>
            </w:pPr>
            <w:r w:rsidRPr="008B654B">
              <w:rPr>
                <w:rFonts w:hint="eastAsia"/>
                <w:sz w:val="18"/>
                <w:szCs w:val="18"/>
              </w:rPr>
              <w:t>전국 고교생 정보기술 경진대회</w:t>
            </w:r>
            <w:r w:rsidR="00C3178C" w:rsidRPr="008B654B">
              <w:rPr>
                <w:rFonts w:hint="eastAsia"/>
                <w:sz w:val="18"/>
                <w:szCs w:val="18"/>
              </w:rPr>
              <w:t>(장려상)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8B654B" w:rsidRDefault="00EF5037" w:rsidP="004444B0">
            <w:pPr>
              <w:pStyle w:val="a5"/>
              <w:rPr>
                <w:sz w:val="18"/>
                <w:szCs w:val="18"/>
              </w:rPr>
            </w:pPr>
            <w:r w:rsidRPr="008B654B">
              <w:rPr>
                <w:rFonts w:hint="eastAsia"/>
                <w:sz w:val="18"/>
                <w:szCs w:val="18"/>
              </w:rPr>
              <w:t>호남대학교 IT, CT 인력양성사업단</w:t>
            </w:r>
          </w:p>
        </w:tc>
      </w:tr>
      <w:tr w:rsidR="00C249A7" w:rsidRPr="000A1121" w14:paraId="576A92C1"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8B654B" w:rsidRDefault="0053712C" w:rsidP="004444B0">
            <w:pPr>
              <w:pStyle w:val="a5"/>
              <w:rPr>
                <w:sz w:val="18"/>
                <w:szCs w:val="18"/>
              </w:rPr>
            </w:pPr>
            <w:r w:rsidRPr="008B654B">
              <w:rPr>
                <w:rFonts w:hint="eastAsia"/>
                <w:sz w:val="18"/>
                <w:szCs w:val="18"/>
              </w:rPr>
              <w:t>2008년 광주지방대회(동메달)</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8B654B" w:rsidRDefault="0053712C" w:rsidP="004444B0">
            <w:pPr>
              <w:pStyle w:val="a5"/>
              <w:rPr>
                <w:sz w:val="18"/>
                <w:szCs w:val="18"/>
              </w:rPr>
            </w:pPr>
            <w:r w:rsidRPr="008B654B">
              <w:rPr>
                <w:rFonts w:hint="eastAsia"/>
                <w:sz w:val="18"/>
                <w:szCs w:val="18"/>
              </w:rPr>
              <w:t>국제기능올림픽대회 한국위원회</w:t>
            </w:r>
          </w:p>
        </w:tc>
      </w:tr>
      <w:tr w:rsidR="00C249A7" w:rsidRPr="000A1121" w14:paraId="0A5AF80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8B654B" w:rsidRDefault="0053712C" w:rsidP="004444B0">
            <w:pPr>
              <w:pStyle w:val="a5"/>
              <w:rPr>
                <w:sz w:val="18"/>
                <w:szCs w:val="18"/>
              </w:rPr>
            </w:pPr>
            <w:r w:rsidRPr="008B654B">
              <w:rPr>
                <w:rFonts w:hint="eastAsia"/>
                <w:sz w:val="18"/>
                <w:szCs w:val="18"/>
              </w:rPr>
              <w:t xml:space="preserve">2007년 컴퓨터 꿈나무 </w:t>
            </w:r>
            <w:r w:rsidRPr="008B654B">
              <w:rPr>
                <w:sz w:val="18"/>
                <w:szCs w:val="18"/>
              </w:rPr>
              <w:t>–</w:t>
            </w:r>
            <w:r w:rsidRPr="008B654B">
              <w:rPr>
                <w:rFonts w:hint="eastAsia"/>
                <w:sz w:val="18"/>
                <w:szCs w:val="18"/>
              </w:rPr>
              <w:t xml:space="preserve">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8B654B" w:rsidRDefault="0053712C" w:rsidP="004444B0">
            <w:pPr>
              <w:pStyle w:val="a5"/>
              <w:rPr>
                <w:sz w:val="18"/>
                <w:szCs w:val="18"/>
              </w:rPr>
            </w:pPr>
            <w:r w:rsidRPr="008B654B">
              <w:rPr>
                <w:rFonts w:hint="eastAsia"/>
                <w:sz w:val="18"/>
                <w:szCs w:val="18"/>
              </w:rPr>
              <w:t>광주광역시 교육청</w:t>
            </w:r>
          </w:p>
        </w:tc>
      </w:tr>
      <w:tr w:rsidR="0053712C" w:rsidRPr="000A1121" w14:paraId="3A952D0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8B654B"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2007. 9</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8B654B" w:rsidRDefault="0053712C" w:rsidP="0053712C">
            <w:pPr>
              <w:pStyle w:val="a5"/>
              <w:rPr>
                <w:sz w:val="18"/>
                <w:szCs w:val="18"/>
              </w:rPr>
            </w:pPr>
            <w:r w:rsidRPr="008B654B">
              <w:rPr>
                <w:rFonts w:hint="eastAsia"/>
                <w:sz w:val="18"/>
                <w:szCs w:val="18"/>
              </w:rPr>
              <w:t>제18회 광주, 전남 초, 중, 고등학생 컴퓨터경진대회(금상)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8B654B" w:rsidRDefault="0053712C" w:rsidP="0053712C">
            <w:pPr>
              <w:pStyle w:val="a5"/>
              <w:rPr>
                <w:sz w:val="18"/>
                <w:szCs w:val="18"/>
              </w:rPr>
            </w:pPr>
            <w:r w:rsidRPr="008B654B">
              <w:rPr>
                <w:rFonts w:hint="eastAsia"/>
                <w:sz w:val="18"/>
                <w:szCs w:val="18"/>
              </w:rPr>
              <w:t>광주광역시 교육청</w:t>
            </w:r>
          </w:p>
        </w:tc>
      </w:tr>
      <w:tr w:rsidR="0053712C" w:rsidRPr="000A1121" w14:paraId="35D107FE"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8B654B"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2007. 8</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8B654B" w:rsidRDefault="001C7E0E" w:rsidP="0053712C">
            <w:pPr>
              <w:pStyle w:val="a5"/>
              <w:rPr>
                <w:sz w:val="18"/>
                <w:szCs w:val="18"/>
              </w:rPr>
            </w:pPr>
            <w:r w:rsidRPr="008B654B">
              <w:rPr>
                <w:rFonts w:hint="eastAsia"/>
                <w:sz w:val="18"/>
                <w:szCs w:val="18"/>
              </w:rPr>
              <w:t xml:space="preserve">제6회 2007 Korea Web Contest </w:t>
            </w:r>
            <w:r w:rsidRPr="008B654B">
              <w:rPr>
                <w:sz w:val="18"/>
                <w:szCs w:val="18"/>
              </w:rPr>
              <w:t>–</w:t>
            </w:r>
            <w:r w:rsidRPr="008B654B">
              <w:rPr>
                <w:rFonts w:hint="eastAsia"/>
                <w:sz w:val="18"/>
                <w:szCs w:val="18"/>
              </w:rPr>
              <w:t xml:space="preserve"> 홈페이지 부문(장려상)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8B654B" w:rsidRDefault="001C7E0E" w:rsidP="0053712C">
            <w:pPr>
              <w:pStyle w:val="a5"/>
              <w:rPr>
                <w:sz w:val="18"/>
                <w:szCs w:val="18"/>
              </w:rPr>
            </w:pPr>
            <w:r w:rsidRPr="008B654B">
              <w:rPr>
                <w:rFonts w:hint="eastAsia"/>
                <w:sz w:val="18"/>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틀림이 없습니다.</w:t>
      </w:r>
    </w:p>
    <w:p w14:paraId="6FD5C90A" w14:textId="77777777" w:rsidR="00997DF8" w:rsidRDefault="00997DF8" w:rsidP="00CC08BA">
      <w:pPr>
        <w:pStyle w:val="a5"/>
        <w:jc w:val="right"/>
      </w:pPr>
    </w:p>
    <w:p w14:paraId="1E48954C" w14:textId="06FD319E" w:rsidR="00EE13D9" w:rsidRPr="00CC08BA" w:rsidRDefault="00EE13D9" w:rsidP="00CC08BA">
      <w:pPr>
        <w:pStyle w:val="a5"/>
        <w:jc w:val="right"/>
      </w:pPr>
      <w:r w:rsidRPr="00CC08BA">
        <w:t>202</w:t>
      </w:r>
      <w:r w:rsidR="00A5011E">
        <w:rPr>
          <w:rFonts w:hint="eastAsia"/>
        </w:rPr>
        <w:t>6</w:t>
      </w:r>
      <w:r w:rsidRPr="00CC08BA">
        <w:t xml:space="preserve">년  </w:t>
      </w:r>
      <w:r w:rsidR="002D1C4D">
        <w:rPr>
          <w:rFonts w:hint="eastAsia"/>
        </w:rPr>
        <w:t>2</w:t>
      </w:r>
      <w:r w:rsidR="002B703B">
        <w:rPr>
          <w:rFonts w:hint="eastAsia"/>
        </w:rPr>
        <w:t xml:space="preserve"> </w:t>
      </w:r>
      <w:r w:rsidRPr="00CC08BA">
        <w:t xml:space="preserve">월  </w:t>
      </w:r>
      <w:r w:rsidR="008A4B8D">
        <w:rPr>
          <w:rFonts w:hint="eastAsia"/>
        </w:rPr>
        <w:t>24</w:t>
      </w:r>
      <w:r w:rsidR="009C6B30">
        <w:rPr>
          <w:rFonts w:hint="eastAsia"/>
        </w:rPr>
        <w:t xml:space="preserve"> </w:t>
      </w:r>
      <w:r w:rsidRPr="00CC08BA">
        <w:t>일</w:t>
      </w:r>
    </w:p>
    <w:p w14:paraId="661D4E56" w14:textId="619450A9" w:rsidR="000A1121" w:rsidRDefault="00EE13D9" w:rsidP="00CC08BA">
      <w:pPr>
        <w:pStyle w:val="a5"/>
        <w:jc w:val="right"/>
      </w:pPr>
      <w:r w:rsidRPr="00CC08BA">
        <w:rPr>
          <w:rFonts w:hint="eastAsia"/>
        </w:rPr>
        <w:t>성</w:t>
      </w:r>
      <w:r w:rsidRPr="00CC08BA">
        <w:t xml:space="preserve">  명 :  정 도 윤 (인)</w:t>
      </w:r>
    </w:p>
    <w:p w14:paraId="7508633D" w14:textId="56BC78D9" w:rsidR="00463129" w:rsidRPr="00463129" w:rsidRDefault="00463129" w:rsidP="00463129">
      <w:pPr>
        <w:tabs>
          <w:tab w:val="left" w:pos="5722"/>
        </w:tabs>
      </w:pPr>
      <w:r>
        <w:tab/>
      </w:r>
    </w:p>
    <w:p w14:paraId="25F00509" w14:textId="77777777" w:rsidR="0022574B" w:rsidRDefault="0022574B">
      <w:pPr>
        <w:widowControl/>
        <w:wordWrap/>
        <w:autoSpaceDE/>
        <w:autoSpaceDN/>
        <w:rPr>
          <w:b/>
          <w:bCs/>
          <w:sz w:val="40"/>
          <w:szCs w:val="44"/>
        </w:rPr>
      </w:pPr>
      <w:r>
        <w:rPr>
          <w:b/>
          <w:bCs/>
          <w:sz w:val="40"/>
          <w:szCs w:val="44"/>
        </w:rPr>
        <w:br w:type="page"/>
      </w:r>
    </w:p>
    <w:p w14:paraId="774E222D" w14:textId="417AFAB0" w:rsidR="00554F2F" w:rsidRDefault="00D3336D" w:rsidP="00554F2F">
      <w:pPr>
        <w:jc w:val="center"/>
        <w:rPr>
          <w:b/>
          <w:bCs/>
          <w:sz w:val="40"/>
          <w:szCs w:val="44"/>
        </w:rPr>
      </w:pPr>
      <w:r>
        <w:rPr>
          <w:rFonts w:hint="eastAsia"/>
          <w:b/>
          <w:bCs/>
          <w:sz w:val="40"/>
          <w:szCs w:val="44"/>
        </w:rPr>
        <w:lastRenderedPageBreak/>
        <w:t>자기소개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77777777" w:rsidR="00C2753A" w:rsidRPr="008D6120" w:rsidRDefault="00C2753A" w:rsidP="008D6120">
            <w:pPr>
              <w:pStyle w:val="a5"/>
              <w:rPr>
                <w:rFonts w:ascii="Gothic" w:eastAsia="굴림" w:hAnsi="굴림"/>
                <w:b/>
                <w:bCs/>
                <w:szCs w:val="20"/>
              </w:rPr>
            </w:pPr>
            <w:r w:rsidRPr="008D6120">
              <w:rPr>
                <w:rFonts w:hint="eastAsia"/>
                <w:b/>
                <w:bCs/>
              </w:rPr>
              <w:t>지원 동기</w:t>
            </w:r>
          </w:p>
        </w:tc>
      </w:tr>
      <w:tr w:rsidR="00C2753A" w:rsidRPr="00C2753A" w14:paraId="69E47FE6" w14:textId="77777777" w:rsidTr="0036671F">
        <w:trPr>
          <w:trHeight w:val="1852"/>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FC66A30" w14:textId="2F96A66A" w:rsidR="00C2753A" w:rsidRPr="0082441E" w:rsidRDefault="0082441E" w:rsidP="003F7455">
            <w:pPr>
              <w:pStyle w:val="a5"/>
            </w:pPr>
            <w:r w:rsidRPr="0082441E">
              <w:rPr>
                <w:rFonts w:hint="eastAsia"/>
              </w:rPr>
              <w:t>저는 소프트웨어 개발 현장에서 대표이사부터 계약직 사원까지 다양한 층위의 실무를 경험하며, 단순한 코딩 능력을 넘어선 '핵심 알고리즘의 최적화'에 대한 갈증을 느꼈습니다. 특히 제조 현장에서 데이터 부족으로 인해 AI 도입이 좌절되는 것을 보며 GAN과 같은 생성 모델 연구의 필요성을 절감했습니다. 이러한 현장의 결핍은 저를 대학원으로 이끌었고, 24편의 논문 게재라는 압도적인 성취의 원동력이 되었습니다. 저는 이제 학계에서 검증한 최신 AI 기술을 귀사의 비즈니스 현장에 즉시 투입 가능한 솔루션으로 변환하고자 합니다.</w:t>
            </w:r>
          </w:p>
        </w:tc>
      </w:tr>
    </w:tbl>
    <w:p w14:paraId="1D2F875B" w14:textId="77777777" w:rsidR="00DA3A61" w:rsidRDefault="00DA3A6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77777777" w:rsidR="00071C49" w:rsidRPr="00B03B47" w:rsidRDefault="00071C49" w:rsidP="00B03B47">
            <w:pPr>
              <w:pStyle w:val="a5"/>
              <w:rPr>
                <w:rFonts w:ascii="Gothic" w:eastAsia="굴림" w:hAnsi="굴림"/>
                <w:b/>
                <w:bCs/>
                <w:szCs w:val="20"/>
              </w:rPr>
            </w:pPr>
            <w:r w:rsidRPr="00B03B47">
              <w:rPr>
                <w:rFonts w:hint="eastAsia"/>
                <w:b/>
                <w:bCs/>
              </w:rPr>
              <w:t>성격의 장단점</w:t>
            </w:r>
          </w:p>
        </w:tc>
      </w:tr>
      <w:tr w:rsidR="00071C49" w:rsidRPr="00071C49" w14:paraId="539A97EF" w14:textId="77777777" w:rsidTr="0032692F">
        <w:trPr>
          <w:trHeight w:val="2074"/>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A608352" w14:textId="053B0CDC" w:rsidR="00071C49" w:rsidRPr="0032692F" w:rsidRDefault="00877B4D" w:rsidP="00A74187">
            <w:pPr>
              <w:pStyle w:val="a5"/>
            </w:pPr>
            <w:r w:rsidRPr="00877B4D">
              <w:rPr>
                <w:rFonts w:hint="eastAsia"/>
              </w:rPr>
              <w:t>저의 가장 큰 강점은 '규칙적인 루틴을 통한 높은 업무 지속성'입니다. 저는 최상의 연구 컨디션을 유지하기 위해 일상의 사소한 습관까지 엄격한 루틴을 준수합니다. 이러한 자기 절제 능력은 박사 과정 중 연간 10편 이상의 고품질 논문을 꾸준히 생산할 수 있었던 기반이 되었습니다. 때로는 완벽주의적 성향으로 인해 스스로를 몰아붙이는 경향이 있으나, 이는 업무의 디테일을 놓치지 않는 세심함으로 이어집니다. 저는 동료들에게 '어떤 상황에서도 정해진 결과물을 도출해내는 신뢰할 수 있는 파트너'로 평가받습니다.</w:t>
            </w:r>
          </w:p>
        </w:tc>
      </w:tr>
    </w:tbl>
    <w:p w14:paraId="4741A964" w14:textId="78366602" w:rsidR="00C81D19" w:rsidRDefault="00C81D1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77777777" w:rsidR="00C81D19" w:rsidRPr="00AC3A84" w:rsidRDefault="00C81D19" w:rsidP="00AC3A84">
            <w:pPr>
              <w:pStyle w:val="a5"/>
              <w:rPr>
                <w:rFonts w:ascii="Gothic" w:eastAsia="굴림" w:hAnsi="굴림"/>
                <w:b/>
                <w:bCs/>
                <w:szCs w:val="20"/>
              </w:rPr>
            </w:pPr>
            <w:r w:rsidRPr="00AC3A84">
              <w:rPr>
                <w:rFonts w:hint="eastAsia"/>
                <w:b/>
                <w:bCs/>
              </w:rPr>
              <w:t>성장과정</w:t>
            </w:r>
          </w:p>
        </w:tc>
      </w:tr>
      <w:tr w:rsidR="00C81D19" w:rsidRPr="00C81D19" w14:paraId="2C4C4D61" w14:textId="77777777" w:rsidTr="0036671F">
        <w:trPr>
          <w:trHeight w:val="2232"/>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050502E2" w14:textId="5EA839E6" w:rsidR="00C81D19" w:rsidRPr="0036671F" w:rsidRDefault="0032692F" w:rsidP="00BC5540">
            <w:pPr>
              <w:pStyle w:val="a5"/>
            </w:pPr>
            <w:r w:rsidRPr="0032692F">
              <w:rPr>
                <w:rFonts w:hint="eastAsia"/>
              </w:rPr>
              <w:t>저의 학문적 여정은 남들보다 늦었을지 모르지만, 그만큼 더 치열했습니다. 학점은행제를 통해 스스로 학습 경로를 설계하며 공학사의 기초를 다졌고, 이는 저에게 '주어진 환경에 안주하지 않고 스스로 길을 만드는 개척자 정신'을 심어주었습니다. 대학원 진학 후 석사 과정 수석 졸업이라는 결과는 저의 학습 역량이 상위권 대학 출신들과 비교해도 결코 뒤처지지 않음을 증명하는 사건이었습니다. 무에서 유를 창조하듯 연구실의 GPU 서버를 직접 조립하고 네트워크를 구축했던 경험은, 제가 단순히 이론에 매몰된 연구자가 아니라 시스템 전체를 이해하는 '풀스택 AI 엔지니어'로 성장하는 밑거름이 되었습니다.</w:t>
            </w:r>
          </w:p>
        </w:tc>
      </w:tr>
    </w:tbl>
    <w:p w14:paraId="1527F572" w14:textId="77777777" w:rsidR="00071C49" w:rsidRPr="0036671F" w:rsidRDefault="00071C4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77777777" w:rsidR="003E04C8" w:rsidRPr="0001190F" w:rsidRDefault="003E04C8" w:rsidP="00860E3A">
            <w:pPr>
              <w:pStyle w:val="a5"/>
              <w:rPr>
                <w:rFonts w:ascii="Gothic" w:eastAsia="굴림" w:hAnsi="굴림"/>
                <w:b/>
                <w:bCs/>
              </w:rPr>
            </w:pPr>
            <w:r w:rsidRPr="0001190F">
              <w:rPr>
                <w:rFonts w:hint="eastAsia"/>
                <w:b/>
                <w:bCs/>
              </w:rPr>
              <w:t>입사 후 포부</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6C4E1492" w14:textId="06095775" w:rsidR="00567A66" w:rsidRDefault="00567A66" w:rsidP="00C31F58">
            <w:pPr>
              <w:pStyle w:val="a5"/>
            </w:pPr>
            <w:r>
              <w:rPr>
                <w:rFonts w:hint="eastAsia"/>
              </w:rPr>
              <w:t>만약 귀사에 입사하게 된다면, 고객과 회사가 원하는 제품에 대한 기획 단계에서 발생할 수 있는 문제들을 미리 예지하고, 이에 대한 솔루션을 제시하는 연구원이 되겠습니다.</w:t>
            </w:r>
          </w:p>
          <w:p w14:paraId="0A781FC6" w14:textId="77777777" w:rsidR="00567A66" w:rsidRDefault="00567A66" w:rsidP="00C31F58">
            <w:pPr>
              <w:pStyle w:val="a5"/>
              <w:rPr>
                <w:kern w:val="0"/>
                <w:szCs w:val="20"/>
              </w:rPr>
            </w:pPr>
            <w:r>
              <w:rPr>
                <w:rFonts w:hint="eastAsia"/>
              </w:rPr>
              <w:t>대학원에서 배운 논리정연한 사고력과 설득, 경청이라는 기본자세를 바탕으로, 주변 동료와 고객과의 소통이 원활하게 이루어질 수 있도록 최선을 다하겠습니다. 이러한 소통 능력은 팀의 협업을 강화하고, 프로젝트의 성공적인 진행을 도울 것이라 믿습니다.</w:t>
            </w:r>
          </w:p>
          <w:p w14:paraId="4EDC1E47" w14:textId="36DB6B88" w:rsidR="00567A66" w:rsidRDefault="00567A66" w:rsidP="00C31F58">
            <w:pPr>
              <w:pStyle w:val="a5"/>
              <w:rPr>
                <w:kern w:val="0"/>
                <w:szCs w:val="20"/>
              </w:rPr>
            </w:pPr>
            <w:r>
              <w:rPr>
                <w:rFonts w:hint="eastAsia"/>
              </w:rPr>
              <w:t>또한, 전문적인 지식과 주도적인 실험 계획 및 논문 작성 능력, 티칭 능력을 바탕으로, 고객에게 합리적인 제안을 할 수 있는 연구원이 될 것을 약속드립니다. 이를 통해 고객의 요구를 충족시키고, 회사의 목표를 달성하는 데 기여할 것입니다.</w:t>
            </w:r>
          </w:p>
          <w:p w14:paraId="3CEEA7A8" w14:textId="203756CA" w:rsidR="003E04C8" w:rsidRPr="00567A66" w:rsidRDefault="00567A66" w:rsidP="00C31F58">
            <w:pPr>
              <w:pStyle w:val="a5"/>
              <w:rPr>
                <w:rFonts w:ascii="함초롬바탕" w:eastAsia="굴림" w:hAnsi="굴림"/>
                <w:kern w:val="0"/>
                <w:szCs w:val="20"/>
              </w:rPr>
            </w:pPr>
            <w:r>
              <w:rPr>
                <w:rFonts w:hint="eastAsia"/>
              </w:rPr>
              <w:t>저는 항상 새로운 기술과 방법론을 학습하며, 지속적인 자기 계발을 통해 성장하는 연구원이 되고자 합니다. 귀사에서 이러한 포부를 실현하고, 함께 성장해 나가길 기대합니다.</w:t>
            </w:r>
          </w:p>
        </w:tc>
      </w:tr>
    </w:tbl>
    <w:p w14:paraId="57BDD3A0" w14:textId="3A4AEF9E" w:rsidR="007F3877" w:rsidRDefault="007F3877">
      <w:pPr>
        <w:widowControl/>
        <w:wordWrap/>
        <w:autoSpaceDE/>
        <w:autoSpaceDN/>
      </w:pPr>
    </w:p>
    <w:sectPr w:rsidR="007F3877" w:rsidSect="00374265">
      <w:footerReference w:type="default" r:id="rId7"/>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E764F" w14:textId="77777777" w:rsidR="00647814" w:rsidRDefault="00647814" w:rsidP="0013267E">
      <w:pPr>
        <w:spacing w:after="0" w:line="240" w:lineRule="auto"/>
      </w:pPr>
      <w:r>
        <w:separator/>
      </w:r>
    </w:p>
  </w:endnote>
  <w:endnote w:type="continuationSeparator" w:id="0">
    <w:p w14:paraId="3E215D5D" w14:textId="77777777" w:rsidR="00647814" w:rsidRDefault="00647814"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D3C48" w14:textId="77777777" w:rsidR="00647814" w:rsidRDefault="00647814" w:rsidP="0013267E">
      <w:pPr>
        <w:spacing w:after="0" w:line="240" w:lineRule="auto"/>
      </w:pPr>
      <w:r>
        <w:separator/>
      </w:r>
    </w:p>
  </w:footnote>
  <w:footnote w:type="continuationSeparator" w:id="0">
    <w:p w14:paraId="74C3CF68" w14:textId="77777777" w:rsidR="00647814" w:rsidRDefault="00647814" w:rsidP="001326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00070"/>
    <w:rsid w:val="0001190F"/>
    <w:rsid w:val="00012700"/>
    <w:rsid w:val="00015B88"/>
    <w:rsid w:val="00020074"/>
    <w:rsid w:val="000238DE"/>
    <w:rsid w:val="00023FC5"/>
    <w:rsid w:val="00026A89"/>
    <w:rsid w:val="00026B5C"/>
    <w:rsid w:val="00027E39"/>
    <w:rsid w:val="00030C8A"/>
    <w:rsid w:val="00035270"/>
    <w:rsid w:val="000657B9"/>
    <w:rsid w:val="000701FA"/>
    <w:rsid w:val="00071C49"/>
    <w:rsid w:val="000742A8"/>
    <w:rsid w:val="00076FC9"/>
    <w:rsid w:val="0008352F"/>
    <w:rsid w:val="0008769B"/>
    <w:rsid w:val="00091166"/>
    <w:rsid w:val="000947B3"/>
    <w:rsid w:val="00097868"/>
    <w:rsid w:val="000A1121"/>
    <w:rsid w:val="000A3420"/>
    <w:rsid w:val="000B0094"/>
    <w:rsid w:val="000B0517"/>
    <w:rsid w:val="000B4AE5"/>
    <w:rsid w:val="000C411C"/>
    <w:rsid w:val="000E246A"/>
    <w:rsid w:val="000E5C6B"/>
    <w:rsid w:val="000F4F6B"/>
    <w:rsid w:val="000F6169"/>
    <w:rsid w:val="000F7D97"/>
    <w:rsid w:val="0010133B"/>
    <w:rsid w:val="00106166"/>
    <w:rsid w:val="001077A5"/>
    <w:rsid w:val="001200CC"/>
    <w:rsid w:val="0013267E"/>
    <w:rsid w:val="00135C21"/>
    <w:rsid w:val="001363A8"/>
    <w:rsid w:val="00136E33"/>
    <w:rsid w:val="001373CA"/>
    <w:rsid w:val="00142A58"/>
    <w:rsid w:val="00154044"/>
    <w:rsid w:val="00154963"/>
    <w:rsid w:val="00166155"/>
    <w:rsid w:val="00173F6B"/>
    <w:rsid w:val="00183FC6"/>
    <w:rsid w:val="00186775"/>
    <w:rsid w:val="00194710"/>
    <w:rsid w:val="001B20C1"/>
    <w:rsid w:val="001C7E0E"/>
    <w:rsid w:val="001D3F44"/>
    <w:rsid w:val="001D6911"/>
    <w:rsid w:val="001E462A"/>
    <w:rsid w:val="00201CE5"/>
    <w:rsid w:val="00213A5E"/>
    <w:rsid w:val="0022574B"/>
    <w:rsid w:val="00231F1D"/>
    <w:rsid w:val="00233898"/>
    <w:rsid w:val="00235F7F"/>
    <w:rsid w:val="00241A8C"/>
    <w:rsid w:val="00244D0D"/>
    <w:rsid w:val="00260145"/>
    <w:rsid w:val="00262031"/>
    <w:rsid w:val="00270FF3"/>
    <w:rsid w:val="00283D7A"/>
    <w:rsid w:val="00286B35"/>
    <w:rsid w:val="002969DE"/>
    <w:rsid w:val="002A40B2"/>
    <w:rsid w:val="002B2334"/>
    <w:rsid w:val="002B3BC9"/>
    <w:rsid w:val="002B43EA"/>
    <w:rsid w:val="002B703B"/>
    <w:rsid w:val="002C3100"/>
    <w:rsid w:val="002C4A9C"/>
    <w:rsid w:val="002D050B"/>
    <w:rsid w:val="002D1C4D"/>
    <w:rsid w:val="002D3F2D"/>
    <w:rsid w:val="002D6624"/>
    <w:rsid w:val="002D738A"/>
    <w:rsid w:val="002E0FDB"/>
    <w:rsid w:val="002E4E3F"/>
    <w:rsid w:val="002F359A"/>
    <w:rsid w:val="00302AEB"/>
    <w:rsid w:val="00303B92"/>
    <w:rsid w:val="003172A4"/>
    <w:rsid w:val="0032692F"/>
    <w:rsid w:val="003446F1"/>
    <w:rsid w:val="00354C5B"/>
    <w:rsid w:val="0036671F"/>
    <w:rsid w:val="00374265"/>
    <w:rsid w:val="00374280"/>
    <w:rsid w:val="00377F88"/>
    <w:rsid w:val="00387E80"/>
    <w:rsid w:val="00393EEB"/>
    <w:rsid w:val="00394156"/>
    <w:rsid w:val="003B2F2C"/>
    <w:rsid w:val="003C553C"/>
    <w:rsid w:val="003C694D"/>
    <w:rsid w:val="003E04C8"/>
    <w:rsid w:val="003E1D1E"/>
    <w:rsid w:val="003F308D"/>
    <w:rsid w:val="003F5C50"/>
    <w:rsid w:val="003F7455"/>
    <w:rsid w:val="00415FC3"/>
    <w:rsid w:val="00434640"/>
    <w:rsid w:val="00436128"/>
    <w:rsid w:val="004444B0"/>
    <w:rsid w:val="004525DA"/>
    <w:rsid w:val="00463129"/>
    <w:rsid w:val="00483A4A"/>
    <w:rsid w:val="0048669F"/>
    <w:rsid w:val="0049314C"/>
    <w:rsid w:val="004A3446"/>
    <w:rsid w:val="004A3BCE"/>
    <w:rsid w:val="004B2E4B"/>
    <w:rsid w:val="004B2E6D"/>
    <w:rsid w:val="004C697B"/>
    <w:rsid w:val="004D09FD"/>
    <w:rsid w:val="004E20A6"/>
    <w:rsid w:val="004E7295"/>
    <w:rsid w:val="004F47B2"/>
    <w:rsid w:val="004F615C"/>
    <w:rsid w:val="004F7315"/>
    <w:rsid w:val="0051089E"/>
    <w:rsid w:val="00511674"/>
    <w:rsid w:val="0051510E"/>
    <w:rsid w:val="00515B32"/>
    <w:rsid w:val="005209F6"/>
    <w:rsid w:val="0052284F"/>
    <w:rsid w:val="00533171"/>
    <w:rsid w:val="0053434C"/>
    <w:rsid w:val="00536AE0"/>
    <w:rsid w:val="0053712C"/>
    <w:rsid w:val="00541496"/>
    <w:rsid w:val="005422B1"/>
    <w:rsid w:val="00545974"/>
    <w:rsid w:val="00545FEF"/>
    <w:rsid w:val="00547549"/>
    <w:rsid w:val="0055346E"/>
    <w:rsid w:val="00554F2F"/>
    <w:rsid w:val="0055664C"/>
    <w:rsid w:val="0056330D"/>
    <w:rsid w:val="00565D25"/>
    <w:rsid w:val="00567A66"/>
    <w:rsid w:val="00575846"/>
    <w:rsid w:val="00591B9D"/>
    <w:rsid w:val="005A1388"/>
    <w:rsid w:val="005A1C47"/>
    <w:rsid w:val="005A46B2"/>
    <w:rsid w:val="005A485E"/>
    <w:rsid w:val="005A61B8"/>
    <w:rsid w:val="005B193A"/>
    <w:rsid w:val="005B4040"/>
    <w:rsid w:val="005C5939"/>
    <w:rsid w:val="005D140F"/>
    <w:rsid w:val="005D1697"/>
    <w:rsid w:val="005D4074"/>
    <w:rsid w:val="005D60D5"/>
    <w:rsid w:val="005E75B0"/>
    <w:rsid w:val="005F4DCF"/>
    <w:rsid w:val="005F61B5"/>
    <w:rsid w:val="00604E0D"/>
    <w:rsid w:val="0062256D"/>
    <w:rsid w:val="00625413"/>
    <w:rsid w:val="006258C8"/>
    <w:rsid w:val="00626892"/>
    <w:rsid w:val="00637F64"/>
    <w:rsid w:val="00645CAD"/>
    <w:rsid w:val="00647010"/>
    <w:rsid w:val="00647814"/>
    <w:rsid w:val="00654AEC"/>
    <w:rsid w:val="00660742"/>
    <w:rsid w:val="006613A6"/>
    <w:rsid w:val="0066341A"/>
    <w:rsid w:val="0067065F"/>
    <w:rsid w:val="006745EF"/>
    <w:rsid w:val="00674CF2"/>
    <w:rsid w:val="006766DD"/>
    <w:rsid w:val="00692471"/>
    <w:rsid w:val="00692914"/>
    <w:rsid w:val="006979EA"/>
    <w:rsid w:val="006A015D"/>
    <w:rsid w:val="006A3209"/>
    <w:rsid w:val="006A3DF0"/>
    <w:rsid w:val="006B5CF1"/>
    <w:rsid w:val="006C10BE"/>
    <w:rsid w:val="006D038A"/>
    <w:rsid w:val="006D4D81"/>
    <w:rsid w:val="006D7F87"/>
    <w:rsid w:val="006E5682"/>
    <w:rsid w:val="00702AF5"/>
    <w:rsid w:val="007067E0"/>
    <w:rsid w:val="007107E0"/>
    <w:rsid w:val="0071719E"/>
    <w:rsid w:val="00720361"/>
    <w:rsid w:val="00724169"/>
    <w:rsid w:val="00732F39"/>
    <w:rsid w:val="00736B98"/>
    <w:rsid w:val="0074502A"/>
    <w:rsid w:val="00747AD1"/>
    <w:rsid w:val="00773082"/>
    <w:rsid w:val="00781872"/>
    <w:rsid w:val="00782954"/>
    <w:rsid w:val="00786589"/>
    <w:rsid w:val="00787C24"/>
    <w:rsid w:val="00793783"/>
    <w:rsid w:val="00795895"/>
    <w:rsid w:val="007A073E"/>
    <w:rsid w:val="007A32AA"/>
    <w:rsid w:val="007B2220"/>
    <w:rsid w:val="007B7D3F"/>
    <w:rsid w:val="007C0F37"/>
    <w:rsid w:val="007C28FF"/>
    <w:rsid w:val="007C5528"/>
    <w:rsid w:val="007C68AE"/>
    <w:rsid w:val="007C79B6"/>
    <w:rsid w:val="007E3ADA"/>
    <w:rsid w:val="007F3877"/>
    <w:rsid w:val="007F43B6"/>
    <w:rsid w:val="008045EF"/>
    <w:rsid w:val="0080497B"/>
    <w:rsid w:val="00806EA7"/>
    <w:rsid w:val="00815CEC"/>
    <w:rsid w:val="00817982"/>
    <w:rsid w:val="00820B42"/>
    <w:rsid w:val="0082441E"/>
    <w:rsid w:val="008251D7"/>
    <w:rsid w:val="008266EF"/>
    <w:rsid w:val="00826B3E"/>
    <w:rsid w:val="00831F5F"/>
    <w:rsid w:val="0083365C"/>
    <w:rsid w:val="00837B27"/>
    <w:rsid w:val="008440D5"/>
    <w:rsid w:val="008464D2"/>
    <w:rsid w:val="0085335C"/>
    <w:rsid w:val="00860E3A"/>
    <w:rsid w:val="00861EFF"/>
    <w:rsid w:val="008730FA"/>
    <w:rsid w:val="00877B4D"/>
    <w:rsid w:val="00883E95"/>
    <w:rsid w:val="00884ADC"/>
    <w:rsid w:val="008868DC"/>
    <w:rsid w:val="0089795F"/>
    <w:rsid w:val="00897E97"/>
    <w:rsid w:val="008A3CDD"/>
    <w:rsid w:val="008A4B8D"/>
    <w:rsid w:val="008A74CF"/>
    <w:rsid w:val="008B654B"/>
    <w:rsid w:val="008C6924"/>
    <w:rsid w:val="008D6120"/>
    <w:rsid w:val="008E1CDB"/>
    <w:rsid w:val="008E382C"/>
    <w:rsid w:val="008E433D"/>
    <w:rsid w:val="008E530C"/>
    <w:rsid w:val="008F6819"/>
    <w:rsid w:val="009006BA"/>
    <w:rsid w:val="00903F8D"/>
    <w:rsid w:val="0091639F"/>
    <w:rsid w:val="00926988"/>
    <w:rsid w:val="00935189"/>
    <w:rsid w:val="009366DF"/>
    <w:rsid w:val="00940050"/>
    <w:rsid w:val="009459E3"/>
    <w:rsid w:val="009621CE"/>
    <w:rsid w:val="00970457"/>
    <w:rsid w:val="00974E88"/>
    <w:rsid w:val="0098084B"/>
    <w:rsid w:val="00985539"/>
    <w:rsid w:val="009874B8"/>
    <w:rsid w:val="0099244A"/>
    <w:rsid w:val="00997DF8"/>
    <w:rsid w:val="009A0D74"/>
    <w:rsid w:val="009A210B"/>
    <w:rsid w:val="009A61E1"/>
    <w:rsid w:val="009B7DCB"/>
    <w:rsid w:val="009C6B30"/>
    <w:rsid w:val="009F18CD"/>
    <w:rsid w:val="009F1AE8"/>
    <w:rsid w:val="00A014BB"/>
    <w:rsid w:val="00A105E1"/>
    <w:rsid w:val="00A13BEB"/>
    <w:rsid w:val="00A15E56"/>
    <w:rsid w:val="00A213BD"/>
    <w:rsid w:val="00A2394C"/>
    <w:rsid w:val="00A23B19"/>
    <w:rsid w:val="00A256AF"/>
    <w:rsid w:val="00A262CF"/>
    <w:rsid w:val="00A33817"/>
    <w:rsid w:val="00A36A16"/>
    <w:rsid w:val="00A41E3F"/>
    <w:rsid w:val="00A472EF"/>
    <w:rsid w:val="00A5011E"/>
    <w:rsid w:val="00A57FC8"/>
    <w:rsid w:val="00A63F10"/>
    <w:rsid w:val="00A65C0F"/>
    <w:rsid w:val="00A716BF"/>
    <w:rsid w:val="00A72309"/>
    <w:rsid w:val="00A74187"/>
    <w:rsid w:val="00A74F52"/>
    <w:rsid w:val="00AA4BD3"/>
    <w:rsid w:val="00AC1047"/>
    <w:rsid w:val="00AC2EAA"/>
    <w:rsid w:val="00AC3A84"/>
    <w:rsid w:val="00AC473C"/>
    <w:rsid w:val="00AD11D9"/>
    <w:rsid w:val="00AD244B"/>
    <w:rsid w:val="00AD3D11"/>
    <w:rsid w:val="00AD4239"/>
    <w:rsid w:val="00AE346C"/>
    <w:rsid w:val="00AF2A96"/>
    <w:rsid w:val="00AF369A"/>
    <w:rsid w:val="00AF6590"/>
    <w:rsid w:val="00B008F7"/>
    <w:rsid w:val="00B03B47"/>
    <w:rsid w:val="00B10BCA"/>
    <w:rsid w:val="00B157A2"/>
    <w:rsid w:val="00B169DC"/>
    <w:rsid w:val="00B2276F"/>
    <w:rsid w:val="00B23623"/>
    <w:rsid w:val="00B253AE"/>
    <w:rsid w:val="00B2722A"/>
    <w:rsid w:val="00B30C55"/>
    <w:rsid w:val="00B3404C"/>
    <w:rsid w:val="00B56FD5"/>
    <w:rsid w:val="00B61C5F"/>
    <w:rsid w:val="00B73FB7"/>
    <w:rsid w:val="00B74481"/>
    <w:rsid w:val="00B80F20"/>
    <w:rsid w:val="00B8526F"/>
    <w:rsid w:val="00B856FE"/>
    <w:rsid w:val="00BA1A83"/>
    <w:rsid w:val="00BA4EFB"/>
    <w:rsid w:val="00BB24F4"/>
    <w:rsid w:val="00BB28AD"/>
    <w:rsid w:val="00BC5540"/>
    <w:rsid w:val="00BC5B0D"/>
    <w:rsid w:val="00BE70E8"/>
    <w:rsid w:val="00BF20E0"/>
    <w:rsid w:val="00BF48AE"/>
    <w:rsid w:val="00BF5EF1"/>
    <w:rsid w:val="00C01305"/>
    <w:rsid w:val="00C03A0D"/>
    <w:rsid w:val="00C11DC6"/>
    <w:rsid w:val="00C1480C"/>
    <w:rsid w:val="00C17A86"/>
    <w:rsid w:val="00C17F2E"/>
    <w:rsid w:val="00C22DBD"/>
    <w:rsid w:val="00C23B22"/>
    <w:rsid w:val="00C249A7"/>
    <w:rsid w:val="00C2753A"/>
    <w:rsid w:val="00C30FD0"/>
    <w:rsid w:val="00C3178C"/>
    <w:rsid w:val="00C31F58"/>
    <w:rsid w:val="00C356F7"/>
    <w:rsid w:val="00C44FCE"/>
    <w:rsid w:val="00C552DC"/>
    <w:rsid w:val="00C7424D"/>
    <w:rsid w:val="00C7448A"/>
    <w:rsid w:val="00C749FE"/>
    <w:rsid w:val="00C75571"/>
    <w:rsid w:val="00C776C4"/>
    <w:rsid w:val="00C81D19"/>
    <w:rsid w:val="00CA7EAE"/>
    <w:rsid w:val="00CB0A5C"/>
    <w:rsid w:val="00CC08BA"/>
    <w:rsid w:val="00CC11A5"/>
    <w:rsid w:val="00CC5BF4"/>
    <w:rsid w:val="00CD034B"/>
    <w:rsid w:val="00CD3E23"/>
    <w:rsid w:val="00CE3967"/>
    <w:rsid w:val="00CE601C"/>
    <w:rsid w:val="00CF3E34"/>
    <w:rsid w:val="00CF6505"/>
    <w:rsid w:val="00D115BF"/>
    <w:rsid w:val="00D15161"/>
    <w:rsid w:val="00D214F5"/>
    <w:rsid w:val="00D324DC"/>
    <w:rsid w:val="00D3309E"/>
    <w:rsid w:val="00D3336D"/>
    <w:rsid w:val="00D34D2A"/>
    <w:rsid w:val="00D41039"/>
    <w:rsid w:val="00D5029D"/>
    <w:rsid w:val="00D624F1"/>
    <w:rsid w:val="00D67635"/>
    <w:rsid w:val="00D70E2E"/>
    <w:rsid w:val="00D82D7E"/>
    <w:rsid w:val="00D85670"/>
    <w:rsid w:val="00D87238"/>
    <w:rsid w:val="00DA3A4D"/>
    <w:rsid w:val="00DA3A61"/>
    <w:rsid w:val="00DA5484"/>
    <w:rsid w:val="00DB6AFB"/>
    <w:rsid w:val="00DB6DF4"/>
    <w:rsid w:val="00DC5E9C"/>
    <w:rsid w:val="00DC64DB"/>
    <w:rsid w:val="00DD0227"/>
    <w:rsid w:val="00DD14B7"/>
    <w:rsid w:val="00DD6623"/>
    <w:rsid w:val="00DE34FD"/>
    <w:rsid w:val="00DE4239"/>
    <w:rsid w:val="00DE4F45"/>
    <w:rsid w:val="00E01F0C"/>
    <w:rsid w:val="00E0413A"/>
    <w:rsid w:val="00E069AA"/>
    <w:rsid w:val="00E11934"/>
    <w:rsid w:val="00E134BC"/>
    <w:rsid w:val="00E15A81"/>
    <w:rsid w:val="00E20800"/>
    <w:rsid w:val="00E25095"/>
    <w:rsid w:val="00E253A5"/>
    <w:rsid w:val="00E30FAD"/>
    <w:rsid w:val="00E31911"/>
    <w:rsid w:val="00E55BBA"/>
    <w:rsid w:val="00E565B8"/>
    <w:rsid w:val="00E62FB2"/>
    <w:rsid w:val="00E644F5"/>
    <w:rsid w:val="00E673DB"/>
    <w:rsid w:val="00E67A50"/>
    <w:rsid w:val="00E71C56"/>
    <w:rsid w:val="00E7697B"/>
    <w:rsid w:val="00E77FEC"/>
    <w:rsid w:val="00E94AB9"/>
    <w:rsid w:val="00EA50B8"/>
    <w:rsid w:val="00EA7124"/>
    <w:rsid w:val="00EB3E2F"/>
    <w:rsid w:val="00EC08B8"/>
    <w:rsid w:val="00EC4910"/>
    <w:rsid w:val="00EE0215"/>
    <w:rsid w:val="00EE13D9"/>
    <w:rsid w:val="00EE444E"/>
    <w:rsid w:val="00EE7773"/>
    <w:rsid w:val="00EF09B1"/>
    <w:rsid w:val="00EF5037"/>
    <w:rsid w:val="00F002FC"/>
    <w:rsid w:val="00F048A2"/>
    <w:rsid w:val="00F066A1"/>
    <w:rsid w:val="00F1115F"/>
    <w:rsid w:val="00F15974"/>
    <w:rsid w:val="00F20E42"/>
    <w:rsid w:val="00F219CF"/>
    <w:rsid w:val="00F226BE"/>
    <w:rsid w:val="00F3364D"/>
    <w:rsid w:val="00F40436"/>
    <w:rsid w:val="00F40B14"/>
    <w:rsid w:val="00F53F22"/>
    <w:rsid w:val="00F64193"/>
    <w:rsid w:val="00F642DB"/>
    <w:rsid w:val="00F718BB"/>
    <w:rsid w:val="00F9118F"/>
    <w:rsid w:val="00F92C90"/>
    <w:rsid w:val="00F96BC3"/>
    <w:rsid w:val="00FA2530"/>
    <w:rsid w:val="00FA2EE3"/>
    <w:rsid w:val="00FA4852"/>
    <w:rsid w:val="00FA5439"/>
    <w:rsid w:val="00FA6825"/>
    <w:rsid w:val="00FB0692"/>
    <w:rsid w:val="00FB08E1"/>
    <w:rsid w:val="00FB4688"/>
    <w:rsid w:val="00FC7436"/>
    <w:rsid w:val="00FD7940"/>
    <w:rsid w:val="00FE4CD0"/>
    <w:rsid w:val="00FF049F"/>
    <w:rsid w:val="00FF0CB8"/>
    <w:rsid w:val="00FF28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6</Pages>
  <Words>1151</Words>
  <Characters>6563</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406</cp:revision>
  <dcterms:created xsi:type="dcterms:W3CDTF">2024-07-13T05:00:00Z</dcterms:created>
  <dcterms:modified xsi:type="dcterms:W3CDTF">2026-02-24T07:30:00Z</dcterms:modified>
</cp:coreProperties>
</file>